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FD" w:rsidRPr="00052264" w:rsidRDefault="00ED4CFE" w:rsidP="00194C11">
      <w:pPr>
        <w:jc w:val="center"/>
      </w:pPr>
      <w:bookmarkStart w:id="0" w:name="_GoBack"/>
      <w:bookmarkEnd w:id="0"/>
      <w:r w:rsidRPr="00052264">
        <w:rPr>
          <w:rFonts w:hint="eastAsia"/>
        </w:rPr>
        <w:t>共同募金</w:t>
      </w:r>
      <w:r w:rsidR="00AF432A" w:rsidRPr="00052264">
        <w:rPr>
          <w:rFonts w:hint="eastAsia"/>
        </w:rPr>
        <w:t>の</w:t>
      </w:r>
      <w:r w:rsidRPr="00052264">
        <w:rPr>
          <w:rFonts w:hint="eastAsia"/>
        </w:rPr>
        <w:t>配分による助成</w:t>
      </w:r>
      <w:r w:rsidR="00AF432A" w:rsidRPr="00052264">
        <w:rPr>
          <w:rFonts w:hint="eastAsia"/>
        </w:rPr>
        <w:t>金</w:t>
      </w:r>
      <w:r w:rsidR="002C46FD" w:rsidRPr="00052264">
        <w:rPr>
          <w:rFonts w:hint="eastAsia"/>
        </w:rPr>
        <w:t>に関する要綱</w:t>
      </w:r>
    </w:p>
    <w:p w:rsidR="002C46FD" w:rsidRPr="00052264" w:rsidRDefault="002C46FD" w:rsidP="00AE4CBC">
      <w:pPr>
        <w:jc w:val="left"/>
      </w:pPr>
    </w:p>
    <w:p w:rsidR="002C46FD" w:rsidRPr="00052264" w:rsidRDefault="002C46FD" w:rsidP="00AE4CBC">
      <w:pPr>
        <w:jc w:val="left"/>
      </w:pPr>
      <w:r w:rsidRPr="00052264">
        <w:rPr>
          <w:rFonts w:hint="eastAsia"/>
        </w:rPr>
        <w:t>（趣旨</w:t>
      </w:r>
      <w:r w:rsidR="00AE4CBC" w:rsidRPr="00052264">
        <w:rPr>
          <w:rFonts w:hint="eastAsia"/>
        </w:rPr>
        <w:t>）</w:t>
      </w:r>
    </w:p>
    <w:p w:rsidR="00AE4CBC" w:rsidRPr="00052264" w:rsidRDefault="004E5C9A" w:rsidP="004E5C9A">
      <w:pPr>
        <w:ind w:left="141" w:hangingChars="67" w:hanging="141"/>
        <w:jc w:val="left"/>
      </w:pPr>
      <w:r w:rsidRPr="00052264">
        <w:rPr>
          <w:rFonts w:hint="eastAsia"/>
        </w:rPr>
        <w:t xml:space="preserve">第１条　</w:t>
      </w:r>
      <w:r w:rsidR="002C46FD" w:rsidRPr="00052264">
        <w:rPr>
          <w:rFonts w:hint="eastAsia"/>
        </w:rPr>
        <w:t>この要綱は、</w:t>
      </w:r>
      <w:r w:rsidR="00B44AA3">
        <w:rPr>
          <w:rFonts w:hint="eastAsia"/>
        </w:rPr>
        <w:t>愛媛県共同募金会新居浜市支会規程第３条第３号の定めによる</w:t>
      </w:r>
      <w:r w:rsidR="00AE4CBC" w:rsidRPr="00052264">
        <w:rPr>
          <w:rFonts w:hint="eastAsia"/>
        </w:rPr>
        <w:t>共同募金の配分</w:t>
      </w:r>
      <w:r w:rsidR="004E4DEC" w:rsidRPr="00052264">
        <w:rPr>
          <w:rFonts w:hint="eastAsia"/>
        </w:rPr>
        <w:t>金</w:t>
      </w:r>
      <w:r w:rsidR="000241EE" w:rsidRPr="00052264">
        <w:rPr>
          <w:rFonts w:hint="eastAsia"/>
        </w:rPr>
        <w:t>（以下、「配分金」という。）</w:t>
      </w:r>
      <w:r w:rsidR="00FB03AE">
        <w:rPr>
          <w:rFonts w:hint="eastAsia"/>
        </w:rPr>
        <w:t>の</w:t>
      </w:r>
      <w:r w:rsidR="002C46FD" w:rsidRPr="00052264">
        <w:rPr>
          <w:rFonts w:hint="eastAsia"/>
        </w:rPr>
        <w:t>透明性</w:t>
      </w:r>
      <w:r w:rsidR="00FB03AE">
        <w:rPr>
          <w:rFonts w:hint="eastAsia"/>
        </w:rPr>
        <w:t>、</w:t>
      </w:r>
      <w:r w:rsidR="002C46FD" w:rsidRPr="00052264">
        <w:rPr>
          <w:rFonts w:hint="eastAsia"/>
        </w:rPr>
        <w:t>公平性</w:t>
      </w:r>
      <w:r w:rsidR="00FB03AE">
        <w:rPr>
          <w:rFonts w:hint="eastAsia"/>
        </w:rPr>
        <w:t>の</w:t>
      </w:r>
      <w:r w:rsidR="002C46FD" w:rsidRPr="00052264">
        <w:rPr>
          <w:rFonts w:hint="eastAsia"/>
        </w:rPr>
        <w:t>確保</w:t>
      </w:r>
      <w:r w:rsidR="00FB03AE">
        <w:rPr>
          <w:rFonts w:hint="eastAsia"/>
        </w:rPr>
        <w:t>及び</w:t>
      </w:r>
      <w:r w:rsidR="0088432B" w:rsidRPr="00052264">
        <w:rPr>
          <w:rFonts w:hint="eastAsia"/>
        </w:rPr>
        <w:t>有効活用を図り</w:t>
      </w:r>
      <w:r w:rsidR="002C46FD" w:rsidRPr="00052264">
        <w:rPr>
          <w:rFonts w:hint="eastAsia"/>
        </w:rPr>
        <w:t>、</w:t>
      </w:r>
      <w:r w:rsidR="0088432B" w:rsidRPr="00052264">
        <w:rPr>
          <w:rFonts w:hint="eastAsia"/>
        </w:rPr>
        <w:t>配分金助成</w:t>
      </w:r>
      <w:r w:rsidR="00AE4CBC" w:rsidRPr="00052264">
        <w:rPr>
          <w:rFonts w:hint="eastAsia"/>
        </w:rPr>
        <w:t>団体の</w:t>
      </w:r>
      <w:r w:rsidR="002C46FD" w:rsidRPr="00052264">
        <w:rPr>
          <w:rFonts w:hint="eastAsia"/>
        </w:rPr>
        <w:t>公益</w:t>
      </w:r>
      <w:r w:rsidR="00AE4CBC" w:rsidRPr="00052264">
        <w:rPr>
          <w:rFonts w:hint="eastAsia"/>
        </w:rPr>
        <w:t>的、公共的活動</w:t>
      </w:r>
      <w:r w:rsidR="002C46FD" w:rsidRPr="00052264">
        <w:rPr>
          <w:rFonts w:hint="eastAsia"/>
        </w:rPr>
        <w:t>を促進するため</w:t>
      </w:r>
      <w:r w:rsidR="00AE4CBC" w:rsidRPr="00052264">
        <w:rPr>
          <w:rFonts w:hint="eastAsia"/>
        </w:rPr>
        <w:t>、</w:t>
      </w:r>
      <w:r w:rsidR="00AF432A" w:rsidRPr="00052264">
        <w:rPr>
          <w:rFonts w:hint="eastAsia"/>
        </w:rPr>
        <w:t>愛媛県</w:t>
      </w:r>
      <w:r w:rsidR="00AE4CBC" w:rsidRPr="00052264">
        <w:rPr>
          <w:rFonts w:hint="eastAsia"/>
        </w:rPr>
        <w:t>共同募金</w:t>
      </w:r>
      <w:r w:rsidR="00A36277" w:rsidRPr="00052264">
        <w:rPr>
          <w:rFonts w:hint="eastAsia"/>
        </w:rPr>
        <w:t>会</w:t>
      </w:r>
      <w:r w:rsidR="00AE4CBC" w:rsidRPr="00052264">
        <w:rPr>
          <w:rFonts w:hint="eastAsia"/>
        </w:rPr>
        <w:t>新居浜市支会</w:t>
      </w:r>
      <w:r w:rsidR="003B6CDD" w:rsidRPr="00052264">
        <w:rPr>
          <w:rFonts w:hint="eastAsia"/>
        </w:rPr>
        <w:t>（以下、「</w:t>
      </w:r>
      <w:r w:rsidR="00EF68BF" w:rsidRPr="00052264">
        <w:rPr>
          <w:rFonts w:hint="eastAsia"/>
        </w:rPr>
        <w:t>支会</w:t>
      </w:r>
      <w:r w:rsidR="003B6CDD" w:rsidRPr="00052264">
        <w:rPr>
          <w:rFonts w:hint="eastAsia"/>
        </w:rPr>
        <w:t>」という。）</w:t>
      </w:r>
      <w:r w:rsidR="00FB03AE">
        <w:rPr>
          <w:rFonts w:hint="eastAsia"/>
        </w:rPr>
        <w:t>の</w:t>
      </w:r>
      <w:r w:rsidR="0088432B" w:rsidRPr="00052264">
        <w:rPr>
          <w:rFonts w:hint="eastAsia"/>
        </w:rPr>
        <w:t>助成</w:t>
      </w:r>
      <w:r w:rsidR="00DC370D" w:rsidRPr="00052264">
        <w:rPr>
          <w:rFonts w:hint="eastAsia"/>
        </w:rPr>
        <w:t>に関する</w:t>
      </w:r>
      <w:r w:rsidR="005A50C6" w:rsidRPr="00052264">
        <w:rPr>
          <w:rFonts w:hint="eastAsia"/>
        </w:rPr>
        <w:t>申請</w:t>
      </w:r>
      <w:r w:rsidR="00DC370D" w:rsidRPr="00052264">
        <w:rPr>
          <w:rFonts w:hint="eastAsia"/>
        </w:rPr>
        <w:t>、</w:t>
      </w:r>
      <w:r w:rsidR="002151E6" w:rsidRPr="00052264">
        <w:rPr>
          <w:rFonts w:hint="eastAsia"/>
        </w:rPr>
        <w:t>決定</w:t>
      </w:r>
      <w:r w:rsidR="002606EA" w:rsidRPr="00052264">
        <w:rPr>
          <w:rFonts w:hint="eastAsia"/>
        </w:rPr>
        <w:t>、</w:t>
      </w:r>
      <w:r w:rsidR="00DC370D" w:rsidRPr="00052264">
        <w:rPr>
          <w:rFonts w:hint="eastAsia"/>
        </w:rPr>
        <w:t>及び交付</w:t>
      </w:r>
      <w:r w:rsidR="002C46FD" w:rsidRPr="00052264">
        <w:rPr>
          <w:rFonts w:hint="eastAsia"/>
        </w:rPr>
        <w:t>等</w:t>
      </w:r>
      <w:r w:rsidR="00DC370D" w:rsidRPr="00052264">
        <w:rPr>
          <w:rFonts w:hint="eastAsia"/>
        </w:rPr>
        <w:t>の手続</w:t>
      </w:r>
      <w:r w:rsidR="002C46FD" w:rsidRPr="00052264">
        <w:rPr>
          <w:rFonts w:hint="eastAsia"/>
        </w:rPr>
        <w:t>に関し、必要な事項を定めるものとする。</w:t>
      </w:r>
    </w:p>
    <w:p w:rsidR="000241EE" w:rsidRPr="00052264" w:rsidRDefault="000241EE" w:rsidP="000241EE">
      <w:pPr>
        <w:jc w:val="left"/>
      </w:pPr>
    </w:p>
    <w:p w:rsidR="000241EE" w:rsidRPr="00052264" w:rsidRDefault="000241EE" w:rsidP="000241EE">
      <w:pPr>
        <w:jc w:val="left"/>
      </w:pPr>
      <w:r w:rsidRPr="00052264">
        <w:rPr>
          <w:rFonts w:hint="eastAsia"/>
        </w:rPr>
        <w:t>（用語の定義）</w:t>
      </w:r>
    </w:p>
    <w:p w:rsidR="004E5C9A" w:rsidRPr="00052264" w:rsidRDefault="000241EE" w:rsidP="004E5C9A">
      <w:pPr>
        <w:ind w:left="141" w:hangingChars="67" w:hanging="141"/>
        <w:jc w:val="left"/>
      </w:pPr>
      <w:r w:rsidRPr="00052264">
        <w:rPr>
          <w:rFonts w:hint="eastAsia"/>
        </w:rPr>
        <w:t>第２条　この要綱において、次の各号に掲げる用語の定義は、当該各号に定めるところによる。</w:t>
      </w:r>
    </w:p>
    <w:p w:rsidR="000241EE" w:rsidRPr="00052264" w:rsidRDefault="004E5C9A" w:rsidP="004E5C9A">
      <w:pPr>
        <w:ind w:left="141" w:hangingChars="67" w:hanging="141"/>
        <w:jc w:val="left"/>
      </w:pPr>
      <w:r w:rsidRPr="00052264">
        <w:rPr>
          <w:rFonts w:hint="eastAsia"/>
        </w:rPr>
        <w:t>（１）</w:t>
      </w:r>
      <w:r w:rsidR="000241EE" w:rsidRPr="00052264">
        <w:rPr>
          <w:rFonts w:hint="eastAsia"/>
        </w:rPr>
        <w:t>共同募金の配分金</w:t>
      </w:r>
    </w:p>
    <w:p w:rsidR="004E5C9A" w:rsidRPr="00052264" w:rsidRDefault="000241EE" w:rsidP="004E5C9A">
      <w:pPr>
        <w:ind w:firstLineChars="400" w:firstLine="840"/>
        <w:jc w:val="left"/>
      </w:pPr>
      <w:r w:rsidRPr="00052264">
        <w:rPr>
          <w:rFonts w:hint="eastAsia"/>
        </w:rPr>
        <w:t>愛媛県共同募金会が</w:t>
      </w:r>
      <w:r w:rsidR="00DC370D" w:rsidRPr="00052264">
        <w:rPr>
          <w:rFonts w:hint="eastAsia"/>
        </w:rPr>
        <w:t>集めた募金を</w:t>
      </w:r>
      <w:r w:rsidR="00C162EA">
        <w:rPr>
          <w:rFonts w:hint="eastAsia"/>
        </w:rPr>
        <w:t>県内の</w:t>
      </w:r>
      <w:r w:rsidRPr="00052264">
        <w:rPr>
          <w:rFonts w:hint="eastAsia"/>
        </w:rPr>
        <w:t>支会に</w:t>
      </w:r>
      <w:r w:rsidR="00FC1773" w:rsidRPr="00052264">
        <w:rPr>
          <w:rFonts w:hint="eastAsia"/>
        </w:rPr>
        <w:t>配分</w:t>
      </w:r>
      <w:r w:rsidR="00FB03AE">
        <w:rPr>
          <w:rFonts w:hint="eastAsia"/>
        </w:rPr>
        <w:t>する</w:t>
      </w:r>
      <w:r w:rsidR="00DC370D" w:rsidRPr="00052264">
        <w:rPr>
          <w:rFonts w:hint="eastAsia"/>
        </w:rPr>
        <w:t>もの</w:t>
      </w:r>
    </w:p>
    <w:p w:rsidR="000241EE" w:rsidRPr="00052264" w:rsidRDefault="004E5C9A" w:rsidP="004E5C9A">
      <w:pPr>
        <w:jc w:val="left"/>
      </w:pPr>
      <w:r w:rsidRPr="00052264">
        <w:rPr>
          <w:rFonts w:hint="eastAsia"/>
        </w:rPr>
        <w:t>（２）</w:t>
      </w:r>
      <w:r w:rsidR="000241EE" w:rsidRPr="00052264">
        <w:rPr>
          <w:rFonts w:hint="eastAsia"/>
        </w:rPr>
        <w:t>配分金の助成</w:t>
      </w:r>
    </w:p>
    <w:p w:rsidR="000241EE" w:rsidRPr="00052264" w:rsidRDefault="00EF68BF" w:rsidP="004E5C9A">
      <w:pPr>
        <w:ind w:leftChars="337" w:left="708" w:firstLineChars="62" w:firstLine="130"/>
        <w:jc w:val="left"/>
      </w:pPr>
      <w:r w:rsidRPr="00052264">
        <w:rPr>
          <w:rFonts w:hint="eastAsia"/>
        </w:rPr>
        <w:t>支会</w:t>
      </w:r>
      <w:r w:rsidR="00B31272" w:rsidRPr="00052264">
        <w:rPr>
          <w:rFonts w:hint="eastAsia"/>
        </w:rPr>
        <w:t>が</w:t>
      </w:r>
      <w:r w:rsidR="000241EE" w:rsidRPr="00052264">
        <w:rPr>
          <w:rFonts w:hint="eastAsia"/>
        </w:rPr>
        <w:t>共同募金の配分金を</w:t>
      </w:r>
      <w:r w:rsidR="00B9119F">
        <w:rPr>
          <w:rFonts w:hint="eastAsia"/>
        </w:rPr>
        <w:t>財源として、</w:t>
      </w:r>
      <w:r w:rsidR="00562D8D" w:rsidRPr="00052264">
        <w:rPr>
          <w:rFonts w:hint="eastAsia"/>
        </w:rPr>
        <w:t>福祉関係</w:t>
      </w:r>
      <w:r w:rsidR="000241EE" w:rsidRPr="00052264">
        <w:rPr>
          <w:rFonts w:hint="eastAsia"/>
        </w:rPr>
        <w:t>団体、ボランティア</w:t>
      </w:r>
      <w:r w:rsidR="00FB03AE">
        <w:rPr>
          <w:rFonts w:hint="eastAsia"/>
        </w:rPr>
        <w:t>団体等の運営</w:t>
      </w:r>
      <w:r w:rsidR="00C73E93" w:rsidRPr="00052264">
        <w:rPr>
          <w:rFonts w:hint="eastAsia"/>
        </w:rPr>
        <w:t>、事業</w:t>
      </w:r>
      <w:r w:rsidR="00FC1773" w:rsidRPr="00052264">
        <w:rPr>
          <w:rFonts w:hint="eastAsia"/>
        </w:rPr>
        <w:t>等に</w:t>
      </w:r>
      <w:r w:rsidR="00DC370D" w:rsidRPr="00052264">
        <w:rPr>
          <w:rFonts w:hint="eastAsia"/>
        </w:rPr>
        <w:t>助成</w:t>
      </w:r>
      <w:r w:rsidR="00C162EA">
        <w:rPr>
          <w:rFonts w:hint="eastAsia"/>
        </w:rPr>
        <w:t>金を交付</w:t>
      </w:r>
      <w:r w:rsidR="00DC370D" w:rsidRPr="00052264">
        <w:rPr>
          <w:rFonts w:hint="eastAsia"/>
        </w:rPr>
        <w:t>すること</w:t>
      </w:r>
    </w:p>
    <w:p w:rsidR="00C038F1" w:rsidRPr="00FB03AE" w:rsidRDefault="00C038F1" w:rsidP="00AE4CBC">
      <w:pPr>
        <w:jc w:val="left"/>
      </w:pPr>
    </w:p>
    <w:p w:rsidR="002C46FD" w:rsidRPr="00052264" w:rsidRDefault="002C46FD" w:rsidP="00AE4CBC">
      <w:pPr>
        <w:jc w:val="left"/>
      </w:pPr>
      <w:r w:rsidRPr="00052264">
        <w:rPr>
          <w:rFonts w:hint="eastAsia"/>
        </w:rPr>
        <w:t>（</w:t>
      </w:r>
      <w:r w:rsidR="0088432B" w:rsidRPr="00052264">
        <w:rPr>
          <w:rFonts w:hint="eastAsia"/>
        </w:rPr>
        <w:t>助成金交付</w:t>
      </w:r>
      <w:r w:rsidRPr="00052264">
        <w:rPr>
          <w:rFonts w:hint="eastAsia"/>
        </w:rPr>
        <w:t>対象</w:t>
      </w:r>
      <w:r w:rsidR="00C038F1" w:rsidRPr="00052264">
        <w:rPr>
          <w:rFonts w:hint="eastAsia"/>
        </w:rPr>
        <w:t>団体</w:t>
      </w:r>
      <w:r w:rsidRPr="00052264">
        <w:rPr>
          <w:rFonts w:hint="eastAsia"/>
        </w:rPr>
        <w:t>）</w:t>
      </w:r>
    </w:p>
    <w:p w:rsidR="00FB03AE" w:rsidRDefault="000241EE" w:rsidP="00794808">
      <w:pPr>
        <w:ind w:left="141" w:hangingChars="67" w:hanging="141"/>
        <w:jc w:val="left"/>
      </w:pPr>
      <w:r w:rsidRPr="00052264">
        <w:rPr>
          <w:rFonts w:hint="eastAsia"/>
        </w:rPr>
        <w:t xml:space="preserve">第３条　</w:t>
      </w:r>
      <w:r w:rsidR="0088432B" w:rsidRPr="00052264">
        <w:rPr>
          <w:rFonts w:hint="eastAsia"/>
        </w:rPr>
        <w:t>助成金交付</w:t>
      </w:r>
      <w:r w:rsidR="00BE074B" w:rsidRPr="00052264">
        <w:rPr>
          <w:rFonts w:hint="eastAsia"/>
        </w:rPr>
        <w:t>対象</w:t>
      </w:r>
      <w:r w:rsidR="00C038F1" w:rsidRPr="00052264">
        <w:rPr>
          <w:rFonts w:hint="eastAsia"/>
        </w:rPr>
        <w:t>団体</w:t>
      </w:r>
      <w:r w:rsidR="002C46FD" w:rsidRPr="00052264">
        <w:rPr>
          <w:rFonts w:hint="eastAsia"/>
        </w:rPr>
        <w:t>は、</w:t>
      </w:r>
      <w:r w:rsidR="00AF432A" w:rsidRPr="00052264">
        <w:rPr>
          <w:rFonts w:hint="eastAsia"/>
        </w:rPr>
        <w:t>社会福祉の増進に寄与することを目的とした</w:t>
      </w:r>
      <w:r w:rsidR="00A36277" w:rsidRPr="00052264">
        <w:rPr>
          <w:rFonts w:hint="eastAsia"/>
        </w:rPr>
        <w:t>福祉関係</w:t>
      </w:r>
      <w:r w:rsidR="00AF432A" w:rsidRPr="00052264">
        <w:rPr>
          <w:rFonts w:hint="eastAsia"/>
        </w:rPr>
        <w:t>団体、</w:t>
      </w:r>
      <w:r w:rsidR="00700FB5" w:rsidRPr="00052264">
        <w:rPr>
          <w:rFonts w:hint="eastAsia"/>
        </w:rPr>
        <w:t>及び新</w:t>
      </w:r>
      <w:r w:rsidR="00AF432A" w:rsidRPr="00052264">
        <w:rPr>
          <w:rFonts w:hint="eastAsia"/>
        </w:rPr>
        <w:t>居浜市ボランティア</w:t>
      </w:r>
      <w:r w:rsidR="00E72A8A">
        <w:rPr>
          <w:rFonts w:hint="eastAsia"/>
        </w:rPr>
        <w:t>・市民活動</w:t>
      </w:r>
      <w:r w:rsidR="00AF432A" w:rsidRPr="00052264">
        <w:rPr>
          <w:rFonts w:hint="eastAsia"/>
        </w:rPr>
        <w:t>センターに登録しているボランティア団体</w:t>
      </w:r>
      <w:r w:rsidR="0088432B" w:rsidRPr="00052264">
        <w:rPr>
          <w:rFonts w:hint="eastAsia"/>
        </w:rPr>
        <w:t>とする。</w:t>
      </w:r>
    </w:p>
    <w:p w:rsidR="00C038F1" w:rsidRDefault="002D75CA" w:rsidP="005653A9">
      <w:pPr>
        <w:ind w:left="141"/>
        <w:jc w:val="left"/>
      </w:pPr>
      <w:r>
        <w:rPr>
          <w:rFonts w:hint="eastAsia"/>
        </w:rPr>
        <w:t>２　前項に規定する</w:t>
      </w:r>
      <w:r w:rsidR="0088432B" w:rsidRPr="00052264">
        <w:rPr>
          <w:rFonts w:hint="eastAsia"/>
        </w:rPr>
        <w:t>福祉関係団体は</w:t>
      </w:r>
      <w:r w:rsidR="00BE074B" w:rsidRPr="00052264">
        <w:rPr>
          <w:rFonts w:hint="eastAsia"/>
        </w:rPr>
        <w:t>愛媛県共同募金会新居浜市支会支会長（以下、「支会長」という。）</w:t>
      </w:r>
      <w:r w:rsidR="002606EA" w:rsidRPr="00052264">
        <w:rPr>
          <w:rFonts w:hint="eastAsia"/>
        </w:rPr>
        <w:t>が別途定める</w:t>
      </w:r>
      <w:r w:rsidR="00FB03AE">
        <w:rPr>
          <w:rFonts w:hint="eastAsia"/>
        </w:rPr>
        <w:t>基準</w:t>
      </w:r>
      <w:r w:rsidR="0088432B" w:rsidRPr="00052264">
        <w:rPr>
          <w:rFonts w:hint="eastAsia"/>
        </w:rPr>
        <w:t>により、</w:t>
      </w:r>
      <w:r w:rsidR="00C1047D">
        <w:rPr>
          <w:rFonts w:hint="eastAsia"/>
        </w:rPr>
        <w:t>また、</w:t>
      </w:r>
      <w:r w:rsidR="0088432B" w:rsidRPr="00052264">
        <w:rPr>
          <w:rFonts w:hint="eastAsia"/>
        </w:rPr>
        <w:t>ボランティア団体は公募により</w:t>
      </w:r>
      <w:r w:rsidR="007C0A8B" w:rsidRPr="00052264">
        <w:rPr>
          <w:rFonts w:hint="eastAsia"/>
        </w:rPr>
        <w:t>、</w:t>
      </w:r>
      <w:r w:rsidR="0088432B" w:rsidRPr="00052264">
        <w:rPr>
          <w:rFonts w:hint="eastAsia"/>
        </w:rPr>
        <w:t>それぞれ決定するものとする。</w:t>
      </w:r>
    </w:p>
    <w:p w:rsidR="00EE3D9C" w:rsidRPr="00052264" w:rsidRDefault="00EE3D9C" w:rsidP="00AE4CBC">
      <w:pPr>
        <w:jc w:val="left"/>
      </w:pPr>
    </w:p>
    <w:p w:rsidR="002C46FD" w:rsidRPr="00052264" w:rsidRDefault="0039368B" w:rsidP="00AE4CBC">
      <w:pPr>
        <w:jc w:val="left"/>
      </w:pPr>
      <w:r w:rsidRPr="00052264">
        <w:rPr>
          <w:rFonts w:hint="eastAsia"/>
        </w:rPr>
        <w:t>（申請</w:t>
      </w:r>
      <w:r w:rsidR="002C46FD" w:rsidRPr="00052264">
        <w:rPr>
          <w:rFonts w:hint="eastAsia"/>
        </w:rPr>
        <w:t>団体）</w:t>
      </w:r>
    </w:p>
    <w:p w:rsidR="004E5C9A" w:rsidRPr="00052264" w:rsidRDefault="000241EE" w:rsidP="00794808">
      <w:pPr>
        <w:pStyle w:val="a3"/>
        <w:tabs>
          <w:tab w:val="left" w:pos="426"/>
        </w:tabs>
        <w:ind w:leftChars="0" w:left="141" w:hangingChars="67" w:hanging="141"/>
        <w:jc w:val="left"/>
      </w:pPr>
      <w:r w:rsidRPr="00052264">
        <w:rPr>
          <w:rFonts w:hint="eastAsia"/>
        </w:rPr>
        <w:t xml:space="preserve">第４条　</w:t>
      </w:r>
      <w:r w:rsidR="007C0A8B" w:rsidRPr="00052264">
        <w:rPr>
          <w:rFonts w:hint="eastAsia"/>
        </w:rPr>
        <w:t>助成金交付対象団体のうち、</w:t>
      </w:r>
      <w:r w:rsidR="00C038F1" w:rsidRPr="00052264">
        <w:rPr>
          <w:rFonts w:hint="eastAsia"/>
        </w:rPr>
        <w:t>助成金を</w:t>
      </w:r>
      <w:r w:rsidR="0039368B" w:rsidRPr="00052264">
        <w:rPr>
          <w:rFonts w:hint="eastAsia"/>
        </w:rPr>
        <w:t>申請</w:t>
      </w:r>
      <w:r w:rsidR="0088432B" w:rsidRPr="00052264">
        <w:rPr>
          <w:rFonts w:hint="eastAsia"/>
        </w:rPr>
        <w:t>することができる団体（以下、「申請団体」という。）</w:t>
      </w:r>
      <w:r w:rsidR="002C46FD" w:rsidRPr="00052264">
        <w:rPr>
          <w:rFonts w:hint="eastAsia"/>
        </w:rPr>
        <w:t>は、</w:t>
      </w:r>
      <w:r w:rsidR="00E016E5" w:rsidRPr="00052264">
        <w:rPr>
          <w:rFonts w:hint="eastAsia"/>
        </w:rPr>
        <w:t>次に掲げる要件のいずれにも該当するもの</w:t>
      </w:r>
      <w:r w:rsidR="002C46FD" w:rsidRPr="00052264">
        <w:rPr>
          <w:rFonts w:hint="eastAsia"/>
        </w:rPr>
        <w:t>とする。</w:t>
      </w:r>
    </w:p>
    <w:p w:rsidR="004E5C9A" w:rsidRPr="00052264" w:rsidRDefault="004E5C9A" w:rsidP="004E5C9A">
      <w:pPr>
        <w:pStyle w:val="a3"/>
        <w:tabs>
          <w:tab w:val="left" w:pos="426"/>
        </w:tabs>
        <w:ind w:leftChars="0" w:left="0"/>
        <w:jc w:val="left"/>
      </w:pPr>
      <w:r w:rsidRPr="00052264">
        <w:rPr>
          <w:rFonts w:hint="eastAsia"/>
        </w:rPr>
        <w:t>（１）</w:t>
      </w:r>
      <w:r w:rsidR="002C46FD" w:rsidRPr="00052264">
        <w:rPr>
          <w:rFonts w:hint="eastAsia"/>
        </w:rPr>
        <w:t>構成員</w:t>
      </w:r>
      <w:r w:rsidR="00CF307F">
        <w:rPr>
          <w:rFonts w:hint="eastAsia"/>
        </w:rPr>
        <w:t>が１０人以上で、</w:t>
      </w:r>
      <w:r w:rsidR="002C46FD" w:rsidRPr="00052264">
        <w:rPr>
          <w:rFonts w:hint="eastAsia"/>
        </w:rPr>
        <w:t>３分の２以上の者が市内に在住していること</w:t>
      </w:r>
    </w:p>
    <w:p w:rsidR="00794808" w:rsidRPr="00052264" w:rsidRDefault="004E5C9A" w:rsidP="00794808">
      <w:pPr>
        <w:pStyle w:val="a3"/>
        <w:tabs>
          <w:tab w:val="left" w:pos="426"/>
        </w:tabs>
        <w:ind w:leftChars="0" w:left="0"/>
        <w:jc w:val="left"/>
      </w:pPr>
      <w:r w:rsidRPr="00052264">
        <w:rPr>
          <w:rFonts w:hint="eastAsia"/>
        </w:rPr>
        <w:t>（２）</w:t>
      </w:r>
      <w:r w:rsidR="002C46FD" w:rsidRPr="00052264">
        <w:rPr>
          <w:rFonts w:hint="eastAsia"/>
        </w:rPr>
        <w:t>活動拠点が市内にあり</w:t>
      </w:r>
      <w:r w:rsidR="00C038F1" w:rsidRPr="00052264">
        <w:rPr>
          <w:rFonts w:hint="eastAsia"/>
        </w:rPr>
        <w:t>、</w:t>
      </w:r>
      <w:r w:rsidR="002C46FD" w:rsidRPr="00052264">
        <w:rPr>
          <w:rFonts w:hint="eastAsia"/>
        </w:rPr>
        <w:t>市内において活動を行っているこ</w:t>
      </w:r>
      <w:r w:rsidR="00C038F1" w:rsidRPr="00052264">
        <w:rPr>
          <w:rFonts w:hint="eastAsia"/>
        </w:rPr>
        <w:t>と</w:t>
      </w:r>
    </w:p>
    <w:p w:rsidR="00794808" w:rsidRPr="00052264" w:rsidRDefault="00794808" w:rsidP="00794808">
      <w:pPr>
        <w:pStyle w:val="a3"/>
        <w:tabs>
          <w:tab w:val="left" w:pos="426"/>
        </w:tabs>
        <w:ind w:leftChars="0" w:left="0"/>
        <w:jc w:val="left"/>
      </w:pPr>
      <w:r w:rsidRPr="00052264">
        <w:rPr>
          <w:rFonts w:hint="eastAsia"/>
        </w:rPr>
        <w:t>（３）</w:t>
      </w:r>
      <w:r w:rsidR="00E016E5" w:rsidRPr="00052264">
        <w:rPr>
          <w:rFonts w:hint="eastAsia"/>
        </w:rPr>
        <w:t>営利を目的とし</w:t>
      </w:r>
      <w:r w:rsidR="002C46FD" w:rsidRPr="00052264">
        <w:rPr>
          <w:rFonts w:hint="eastAsia"/>
        </w:rPr>
        <w:t>ない</w:t>
      </w:r>
      <w:r w:rsidR="00E016E5" w:rsidRPr="00052264">
        <w:rPr>
          <w:rFonts w:hint="eastAsia"/>
        </w:rPr>
        <w:t>活動である</w:t>
      </w:r>
      <w:r w:rsidR="002C46FD" w:rsidRPr="00052264">
        <w:rPr>
          <w:rFonts w:hint="eastAsia"/>
        </w:rPr>
        <w:t>こと</w:t>
      </w:r>
    </w:p>
    <w:p w:rsidR="00794808" w:rsidRPr="00052264" w:rsidRDefault="00794808" w:rsidP="00794808">
      <w:pPr>
        <w:pStyle w:val="a3"/>
        <w:tabs>
          <w:tab w:val="left" w:pos="426"/>
        </w:tabs>
        <w:ind w:leftChars="0" w:left="0"/>
        <w:jc w:val="left"/>
      </w:pPr>
      <w:r w:rsidRPr="00052264">
        <w:rPr>
          <w:rFonts w:hint="eastAsia"/>
        </w:rPr>
        <w:t>（４）</w:t>
      </w:r>
      <w:r w:rsidR="002C46FD" w:rsidRPr="00052264">
        <w:rPr>
          <w:rFonts w:hint="eastAsia"/>
        </w:rPr>
        <w:t>特定の政党の利益に</w:t>
      </w:r>
      <w:r w:rsidR="00E016E5" w:rsidRPr="00052264">
        <w:rPr>
          <w:rFonts w:hint="eastAsia"/>
        </w:rPr>
        <w:t>つながらない活動であること</w:t>
      </w:r>
    </w:p>
    <w:p w:rsidR="00794808" w:rsidRPr="00052264" w:rsidRDefault="00794808" w:rsidP="00794808">
      <w:pPr>
        <w:pStyle w:val="a3"/>
        <w:tabs>
          <w:tab w:val="left" w:pos="426"/>
        </w:tabs>
        <w:ind w:leftChars="0" w:left="0"/>
        <w:jc w:val="left"/>
      </w:pPr>
      <w:r w:rsidRPr="00052264">
        <w:rPr>
          <w:rFonts w:hint="eastAsia"/>
        </w:rPr>
        <w:t>（５）</w:t>
      </w:r>
      <w:r w:rsidR="00E016E5" w:rsidRPr="00052264">
        <w:rPr>
          <w:rFonts w:hint="eastAsia"/>
        </w:rPr>
        <w:t>特定の宗教を</w:t>
      </w:r>
      <w:r w:rsidR="002C46FD" w:rsidRPr="00052264">
        <w:rPr>
          <w:rFonts w:hint="eastAsia"/>
        </w:rPr>
        <w:t>支持</w:t>
      </w:r>
      <w:r w:rsidR="00E016E5" w:rsidRPr="00052264">
        <w:rPr>
          <w:rFonts w:hint="eastAsia"/>
        </w:rPr>
        <w:t>したり、</w:t>
      </w:r>
      <w:r w:rsidR="005A50C6" w:rsidRPr="00052264">
        <w:rPr>
          <w:rFonts w:hint="eastAsia"/>
        </w:rPr>
        <w:t>布教</w:t>
      </w:r>
      <w:r w:rsidR="00E016E5" w:rsidRPr="00052264">
        <w:rPr>
          <w:rFonts w:hint="eastAsia"/>
        </w:rPr>
        <w:t>に関連する活動を</w:t>
      </w:r>
      <w:r w:rsidR="002C46FD" w:rsidRPr="00052264">
        <w:rPr>
          <w:rFonts w:hint="eastAsia"/>
        </w:rPr>
        <w:t>していないこと</w:t>
      </w:r>
    </w:p>
    <w:p w:rsidR="00794808" w:rsidRPr="00052264" w:rsidRDefault="00794808" w:rsidP="00794808">
      <w:pPr>
        <w:pStyle w:val="a3"/>
        <w:tabs>
          <w:tab w:val="left" w:pos="426"/>
        </w:tabs>
        <w:ind w:leftChars="0" w:left="424" w:hangingChars="202" w:hanging="424"/>
        <w:jc w:val="left"/>
      </w:pPr>
      <w:r w:rsidRPr="00052264">
        <w:rPr>
          <w:rFonts w:hint="eastAsia"/>
        </w:rPr>
        <w:t>（６）</w:t>
      </w:r>
      <w:r w:rsidR="007C0A8B" w:rsidRPr="00052264">
        <w:rPr>
          <w:rFonts w:hint="eastAsia"/>
        </w:rPr>
        <w:t>助成金が交付されない</w:t>
      </w:r>
      <w:r w:rsidR="000F6984">
        <w:rPr>
          <w:rFonts w:hint="eastAsia"/>
        </w:rPr>
        <w:t>と、運営や事業</w:t>
      </w:r>
      <w:r w:rsidR="002D75CA">
        <w:rPr>
          <w:rFonts w:hint="eastAsia"/>
        </w:rPr>
        <w:t>の実施</w:t>
      </w:r>
      <w:r w:rsidR="00E016E5" w:rsidRPr="00052264">
        <w:rPr>
          <w:rFonts w:hint="eastAsia"/>
        </w:rPr>
        <w:t>に支障が生じる</w:t>
      </w:r>
      <w:r w:rsidR="005A50C6" w:rsidRPr="00052264">
        <w:rPr>
          <w:rFonts w:hint="eastAsia"/>
        </w:rPr>
        <w:t>財政状況</w:t>
      </w:r>
      <w:r w:rsidR="00E016E5" w:rsidRPr="00052264">
        <w:rPr>
          <w:rFonts w:hint="eastAsia"/>
        </w:rPr>
        <w:t>であること</w:t>
      </w:r>
    </w:p>
    <w:p w:rsidR="0003408F" w:rsidRPr="00052264" w:rsidRDefault="00794808" w:rsidP="00794808">
      <w:pPr>
        <w:pStyle w:val="a3"/>
        <w:tabs>
          <w:tab w:val="left" w:pos="426"/>
        </w:tabs>
        <w:ind w:leftChars="0" w:left="0"/>
        <w:jc w:val="left"/>
      </w:pPr>
      <w:r w:rsidRPr="00052264">
        <w:rPr>
          <w:rFonts w:hint="eastAsia"/>
        </w:rPr>
        <w:t>（７）</w:t>
      </w:r>
      <w:r w:rsidR="002C46FD" w:rsidRPr="00052264">
        <w:rPr>
          <w:rFonts w:hint="eastAsia"/>
        </w:rPr>
        <w:t>その他</w:t>
      </w:r>
      <w:r w:rsidR="0003408F" w:rsidRPr="00052264">
        <w:rPr>
          <w:rFonts w:hint="eastAsia"/>
        </w:rPr>
        <w:t>支会長</w:t>
      </w:r>
      <w:r w:rsidR="00C162EA">
        <w:rPr>
          <w:rFonts w:hint="eastAsia"/>
        </w:rPr>
        <w:t>が定める</w:t>
      </w:r>
      <w:r w:rsidR="002C46FD" w:rsidRPr="00052264">
        <w:rPr>
          <w:rFonts w:hint="eastAsia"/>
        </w:rPr>
        <w:t>要件</w:t>
      </w:r>
    </w:p>
    <w:p w:rsidR="00562D8D" w:rsidRPr="00052264" w:rsidRDefault="00C1047D" w:rsidP="00AE4CBC">
      <w:pPr>
        <w:jc w:val="left"/>
      </w:pPr>
      <w:r>
        <w:rPr>
          <w:rFonts w:hint="eastAsia"/>
        </w:rPr>
        <w:lastRenderedPageBreak/>
        <w:t>（広報</w:t>
      </w:r>
      <w:r w:rsidR="00562D8D" w:rsidRPr="00052264">
        <w:rPr>
          <w:rFonts w:hint="eastAsia"/>
        </w:rPr>
        <w:t>）</w:t>
      </w:r>
    </w:p>
    <w:p w:rsidR="00562D8D" w:rsidRPr="00052264" w:rsidRDefault="007C0A8B" w:rsidP="00794808">
      <w:pPr>
        <w:ind w:left="141" w:hangingChars="67" w:hanging="141"/>
        <w:jc w:val="left"/>
      </w:pPr>
      <w:r w:rsidRPr="00052264">
        <w:rPr>
          <w:rFonts w:hint="eastAsia"/>
        </w:rPr>
        <w:t>第５条　助成金の交付申請に関する手続等は、支会長が毎年度期間</w:t>
      </w:r>
      <w:r w:rsidR="00562D8D" w:rsidRPr="00052264">
        <w:rPr>
          <w:rFonts w:hint="eastAsia"/>
        </w:rPr>
        <w:t>を定め、広報誌、ホームページへの掲載等により</w:t>
      </w:r>
      <w:r w:rsidR="00C1047D">
        <w:rPr>
          <w:rFonts w:hint="eastAsia"/>
        </w:rPr>
        <w:t>、市民、団体に周知する</w:t>
      </w:r>
      <w:r w:rsidR="00562D8D" w:rsidRPr="00052264">
        <w:rPr>
          <w:rFonts w:hint="eastAsia"/>
        </w:rPr>
        <w:t>ものとする。</w:t>
      </w:r>
    </w:p>
    <w:p w:rsidR="00562D8D" w:rsidRPr="00052264" w:rsidRDefault="00562D8D" w:rsidP="00AE4CBC">
      <w:pPr>
        <w:jc w:val="left"/>
      </w:pPr>
    </w:p>
    <w:p w:rsidR="00562D8D" w:rsidRPr="00052264" w:rsidRDefault="00562D8D" w:rsidP="00AE4CBC">
      <w:pPr>
        <w:jc w:val="left"/>
      </w:pPr>
      <w:r w:rsidRPr="00052264">
        <w:rPr>
          <w:rFonts w:hint="eastAsia"/>
        </w:rPr>
        <w:t>（申請）</w:t>
      </w:r>
    </w:p>
    <w:p w:rsidR="00B3093A" w:rsidRPr="00052264" w:rsidRDefault="00562D8D" w:rsidP="00794808">
      <w:pPr>
        <w:ind w:left="141" w:hangingChars="67" w:hanging="141"/>
        <w:jc w:val="left"/>
      </w:pPr>
      <w:r w:rsidRPr="00052264">
        <w:rPr>
          <w:rFonts w:hint="eastAsia"/>
        </w:rPr>
        <w:t>第６条　申請団体は、毎年度共同募金</w:t>
      </w:r>
      <w:r w:rsidR="00B3093A" w:rsidRPr="00052264">
        <w:rPr>
          <w:rFonts w:hint="eastAsia"/>
        </w:rPr>
        <w:t>助成金</w:t>
      </w:r>
      <w:r w:rsidR="00FB03AE">
        <w:rPr>
          <w:rFonts w:hint="eastAsia"/>
        </w:rPr>
        <w:t>交付</w:t>
      </w:r>
      <w:r w:rsidR="00C22B25">
        <w:rPr>
          <w:rFonts w:hint="eastAsia"/>
        </w:rPr>
        <w:t>申請書（第１号様式。以下「申請書」という。）に</w:t>
      </w:r>
      <w:r w:rsidR="00B3093A" w:rsidRPr="00052264">
        <w:rPr>
          <w:rFonts w:hint="eastAsia"/>
        </w:rPr>
        <w:t>次</w:t>
      </w:r>
      <w:r w:rsidR="00C162EA">
        <w:rPr>
          <w:rFonts w:hint="eastAsia"/>
        </w:rPr>
        <w:t>の各号</w:t>
      </w:r>
      <w:r w:rsidR="00B3093A" w:rsidRPr="00052264">
        <w:rPr>
          <w:rFonts w:hint="eastAsia"/>
        </w:rPr>
        <w:t>に掲げる書類</w:t>
      </w:r>
      <w:r w:rsidR="00C22B25">
        <w:rPr>
          <w:rFonts w:hint="eastAsia"/>
        </w:rPr>
        <w:t>を添え</w:t>
      </w:r>
      <w:r w:rsidR="00B3093A" w:rsidRPr="00052264">
        <w:rPr>
          <w:rFonts w:hint="eastAsia"/>
        </w:rPr>
        <w:t>て、指定</w:t>
      </w:r>
      <w:r w:rsidR="00577C42">
        <w:rPr>
          <w:rFonts w:hint="eastAsia"/>
        </w:rPr>
        <w:t>された</w:t>
      </w:r>
      <w:r w:rsidR="00B3093A" w:rsidRPr="00052264">
        <w:rPr>
          <w:rFonts w:hint="eastAsia"/>
        </w:rPr>
        <w:t>期日までに支会長に申請しなければならない。</w:t>
      </w:r>
      <w:r w:rsidR="003746F4" w:rsidRPr="003746F4">
        <w:rPr>
          <w:rFonts w:hint="eastAsia"/>
        </w:rPr>
        <w:t>なお、同一団体から複数の申請があった場合、</w:t>
      </w:r>
      <w:r w:rsidR="00C162EA">
        <w:rPr>
          <w:rFonts w:hint="eastAsia"/>
        </w:rPr>
        <w:t>当該</w:t>
      </w:r>
      <w:r w:rsidR="003746F4" w:rsidRPr="003746F4">
        <w:rPr>
          <w:rFonts w:hint="eastAsia"/>
        </w:rPr>
        <w:t>事業の対象者・目的・手段・財源等におい</w:t>
      </w:r>
      <w:r w:rsidR="003746F4">
        <w:rPr>
          <w:rFonts w:hint="eastAsia"/>
        </w:rPr>
        <w:t>て、明確かつ客観的な差異が認められないときは、同一事業とみな</w:t>
      </w:r>
      <w:r w:rsidR="003746F4" w:rsidRPr="003746F4">
        <w:rPr>
          <w:rFonts w:hint="eastAsia"/>
        </w:rPr>
        <w:t>す。</w:t>
      </w:r>
    </w:p>
    <w:p w:rsidR="00B3093A" w:rsidRPr="00052264" w:rsidRDefault="00B3093A" w:rsidP="00B3093A">
      <w:pPr>
        <w:jc w:val="left"/>
      </w:pPr>
      <w:r w:rsidRPr="00052264">
        <w:rPr>
          <w:rFonts w:hint="eastAsia"/>
        </w:rPr>
        <w:t>（１）団体の</w:t>
      </w:r>
      <w:r w:rsidR="00FB03AE">
        <w:rPr>
          <w:rFonts w:hint="eastAsia"/>
        </w:rPr>
        <w:t>定款</w:t>
      </w:r>
      <w:r w:rsidR="002D75CA">
        <w:rPr>
          <w:rFonts w:hint="eastAsia"/>
        </w:rPr>
        <w:t>、</w:t>
      </w:r>
      <w:r w:rsidR="002D75CA" w:rsidRPr="00052264">
        <w:rPr>
          <w:rFonts w:hint="eastAsia"/>
        </w:rPr>
        <w:t>寄附行為</w:t>
      </w:r>
      <w:r w:rsidR="002D75CA">
        <w:rPr>
          <w:rFonts w:hint="eastAsia"/>
        </w:rPr>
        <w:t>、</w:t>
      </w:r>
      <w:r w:rsidR="001D2789">
        <w:rPr>
          <w:rFonts w:hint="eastAsia"/>
        </w:rPr>
        <w:t>規則（</w:t>
      </w:r>
      <w:r w:rsidR="001D2789" w:rsidRPr="00052264">
        <w:rPr>
          <w:rFonts w:hint="eastAsia"/>
        </w:rPr>
        <w:t>規約</w:t>
      </w:r>
      <w:r w:rsidR="0048201C">
        <w:rPr>
          <w:rFonts w:hint="eastAsia"/>
        </w:rPr>
        <w:t>）</w:t>
      </w:r>
      <w:r w:rsidRPr="00052264">
        <w:rPr>
          <w:rFonts w:hint="eastAsia"/>
        </w:rPr>
        <w:t>その他これらに準じる書類</w:t>
      </w:r>
    </w:p>
    <w:p w:rsidR="00B3093A" w:rsidRPr="00052264" w:rsidRDefault="00B3093A" w:rsidP="00B3093A">
      <w:pPr>
        <w:jc w:val="left"/>
      </w:pPr>
      <w:r w:rsidRPr="00052264">
        <w:rPr>
          <w:rFonts w:hint="eastAsia"/>
        </w:rPr>
        <w:t>（２）団体の構成員名簿</w:t>
      </w:r>
      <w:r w:rsidR="00FB03AE">
        <w:rPr>
          <w:rFonts w:hint="eastAsia"/>
        </w:rPr>
        <w:t>（住所を記載したもの）</w:t>
      </w:r>
    </w:p>
    <w:p w:rsidR="00562D8D" w:rsidRPr="00052264" w:rsidRDefault="00B3093A" w:rsidP="00EF68BF">
      <w:pPr>
        <w:ind w:left="424" w:hangingChars="202" w:hanging="424"/>
        <w:jc w:val="left"/>
      </w:pPr>
      <w:r w:rsidRPr="00052264">
        <w:rPr>
          <w:rFonts w:hint="eastAsia"/>
        </w:rPr>
        <w:t>（３）申請書を提出する日の属する事業年度における団体の収支予算書及び前年度収支決算書</w:t>
      </w:r>
    </w:p>
    <w:p w:rsidR="00FB03AE" w:rsidRDefault="00B3093A" w:rsidP="00B3093A">
      <w:pPr>
        <w:jc w:val="left"/>
      </w:pPr>
      <w:r w:rsidRPr="00052264">
        <w:rPr>
          <w:rFonts w:hint="eastAsia"/>
        </w:rPr>
        <w:t>（４）</w:t>
      </w:r>
      <w:r w:rsidR="006E033F">
        <w:rPr>
          <w:rFonts w:hint="eastAsia"/>
        </w:rPr>
        <w:t>団体の</w:t>
      </w:r>
      <w:r w:rsidR="004A3BD0">
        <w:rPr>
          <w:rFonts w:hint="eastAsia"/>
        </w:rPr>
        <w:t>前年度</w:t>
      </w:r>
      <w:r w:rsidR="00FB03AE">
        <w:rPr>
          <w:rFonts w:hint="eastAsia"/>
        </w:rPr>
        <w:t>事業報告書、団体が発行する冊子等（団体の活動状況がわかるもの）</w:t>
      </w:r>
    </w:p>
    <w:p w:rsidR="00B3093A" w:rsidRPr="00052264" w:rsidRDefault="00FB03AE" w:rsidP="00B3093A">
      <w:pPr>
        <w:jc w:val="left"/>
      </w:pPr>
      <w:r>
        <w:rPr>
          <w:rFonts w:hint="eastAsia"/>
        </w:rPr>
        <w:t>（５）</w:t>
      </w:r>
      <w:r w:rsidR="00B3093A" w:rsidRPr="00052264">
        <w:rPr>
          <w:rFonts w:hint="eastAsia"/>
        </w:rPr>
        <w:t>その他支会長が必要と認める書類</w:t>
      </w:r>
    </w:p>
    <w:p w:rsidR="00B3093A" w:rsidRPr="00577C42" w:rsidRDefault="00B3093A" w:rsidP="00B3093A">
      <w:pPr>
        <w:jc w:val="left"/>
      </w:pPr>
    </w:p>
    <w:p w:rsidR="002C46FD" w:rsidRPr="00052264" w:rsidRDefault="002C46FD" w:rsidP="00AE4CBC">
      <w:pPr>
        <w:jc w:val="left"/>
      </w:pPr>
      <w:r w:rsidRPr="00052264">
        <w:rPr>
          <w:rFonts w:hint="eastAsia"/>
        </w:rPr>
        <w:t>（</w:t>
      </w:r>
      <w:r w:rsidR="0003408F" w:rsidRPr="00052264">
        <w:rPr>
          <w:rFonts w:hint="eastAsia"/>
        </w:rPr>
        <w:t>助成金</w:t>
      </w:r>
      <w:r w:rsidRPr="00052264">
        <w:rPr>
          <w:rFonts w:hint="eastAsia"/>
        </w:rPr>
        <w:t>額）</w:t>
      </w:r>
    </w:p>
    <w:p w:rsidR="002C46FD" w:rsidRPr="00052264" w:rsidRDefault="002C46FD" w:rsidP="005653A9">
      <w:pPr>
        <w:ind w:left="210" w:hangingChars="100" w:hanging="210"/>
        <w:jc w:val="left"/>
      </w:pPr>
      <w:r w:rsidRPr="00052264">
        <w:rPr>
          <w:rFonts w:hint="eastAsia"/>
        </w:rPr>
        <w:t>第</w:t>
      </w:r>
      <w:r w:rsidR="00B3093A" w:rsidRPr="00052264">
        <w:rPr>
          <w:rFonts w:hint="eastAsia"/>
        </w:rPr>
        <w:t>７</w:t>
      </w:r>
      <w:r w:rsidRPr="00052264">
        <w:rPr>
          <w:rFonts w:hint="eastAsia"/>
        </w:rPr>
        <w:t>条</w:t>
      </w:r>
      <w:r w:rsidR="00EE3D9C" w:rsidRPr="00052264">
        <w:rPr>
          <w:rFonts w:hint="eastAsia"/>
        </w:rPr>
        <w:t xml:space="preserve">　</w:t>
      </w:r>
      <w:r w:rsidR="0003408F" w:rsidRPr="00052264">
        <w:rPr>
          <w:rFonts w:hint="eastAsia"/>
        </w:rPr>
        <w:t>助成</w:t>
      </w:r>
      <w:r w:rsidRPr="00052264">
        <w:rPr>
          <w:rFonts w:hint="eastAsia"/>
        </w:rPr>
        <w:t>金の総額は</w:t>
      </w:r>
      <w:r w:rsidR="0003408F" w:rsidRPr="00052264">
        <w:rPr>
          <w:rFonts w:hint="eastAsia"/>
        </w:rPr>
        <w:t>、</w:t>
      </w:r>
      <w:r w:rsidR="004A3BD0">
        <w:rPr>
          <w:rFonts w:hint="eastAsia"/>
        </w:rPr>
        <w:t>共同</w:t>
      </w:r>
      <w:r w:rsidR="00577C42">
        <w:rPr>
          <w:rFonts w:hint="eastAsia"/>
        </w:rPr>
        <w:t>募金の実績</w:t>
      </w:r>
      <w:r w:rsidR="004A3BD0">
        <w:rPr>
          <w:rFonts w:hint="eastAsia"/>
        </w:rPr>
        <w:t>及び</w:t>
      </w:r>
      <w:r w:rsidR="000033E8">
        <w:rPr>
          <w:rFonts w:hint="eastAsia"/>
        </w:rPr>
        <w:t>配分金等により定められる</w:t>
      </w:r>
      <w:r w:rsidRPr="00052264">
        <w:rPr>
          <w:rFonts w:hint="eastAsia"/>
        </w:rPr>
        <w:t>予算の範囲内とする。</w:t>
      </w:r>
    </w:p>
    <w:p w:rsidR="002C46FD" w:rsidRPr="00052264" w:rsidRDefault="00804341" w:rsidP="00EE3D9C">
      <w:pPr>
        <w:ind w:leftChars="100" w:left="210"/>
        <w:jc w:val="left"/>
      </w:pPr>
      <w:r w:rsidRPr="00052264">
        <w:rPr>
          <w:rFonts w:hint="eastAsia"/>
        </w:rPr>
        <w:t>２</w:t>
      </w:r>
      <w:r w:rsidR="00EE3D9C" w:rsidRPr="00052264">
        <w:rPr>
          <w:rFonts w:hint="eastAsia"/>
        </w:rPr>
        <w:t xml:space="preserve">　</w:t>
      </w:r>
      <w:r w:rsidR="00C22B25">
        <w:rPr>
          <w:rFonts w:hint="eastAsia"/>
        </w:rPr>
        <w:t>申請</w:t>
      </w:r>
      <w:r w:rsidR="00E016E5" w:rsidRPr="00052264">
        <w:rPr>
          <w:rFonts w:hint="eastAsia"/>
        </w:rPr>
        <w:t>団体</w:t>
      </w:r>
      <w:r w:rsidR="00BE074B" w:rsidRPr="00052264">
        <w:rPr>
          <w:rFonts w:hint="eastAsia"/>
        </w:rPr>
        <w:t>へ</w:t>
      </w:r>
      <w:r w:rsidR="00E016E5" w:rsidRPr="00052264">
        <w:rPr>
          <w:rFonts w:hint="eastAsia"/>
        </w:rPr>
        <w:t>の</w:t>
      </w:r>
      <w:r w:rsidR="0003408F" w:rsidRPr="00052264">
        <w:rPr>
          <w:rFonts w:hint="eastAsia"/>
        </w:rPr>
        <w:t>助成</w:t>
      </w:r>
      <w:r w:rsidR="00E016E5" w:rsidRPr="00052264">
        <w:rPr>
          <w:rFonts w:hint="eastAsia"/>
        </w:rPr>
        <w:t>金</w:t>
      </w:r>
      <w:r w:rsidR="005C257E">
        <w:rPr>
          <w:rFonts w:hint="eastAsia"/>
        </w:rPr>
        <w:t>額</w:t>
      </w:r>
      <w:r w:rsidR="00AF432A" w:rsidRPr="00052264">
        <w:rPr>
          <w:rFonts w:hint="eastAsia"/>
        </w:rPr>
        <w:t>は、</w:t>
      </w:r>
      <w:r w:rsidR="002D75CA">
        <w:rPr>
          <w:rFonts w:hint="eastAsia"/>
        </w:rPr>
        <w:t>前項に定める</w:t>
      </w:r>
      <w:r w:rsidR="00B3093A" w:rsidRPr="00052264">
        <w:rPr>
          <w:rFonts w:hint="eastAsia"/>
        </w:rPr>
        <w:t>範囲内において</w:t>
      </w:r>
      <w:r w:rsidR="002C46FD" w:rsidRPr="00052264">
        <w:rPr>
          <w:rFonts w:hint="eastAsia"/>
        </w:rPr>
        <w:t>決定する。</w:t>
      </w:r>
    </w:p>
    <w:p w:rsidR="0003408F" w:rsidRPr="000033E8" w:rsidRDefault="0003408F" w:rsidP="00AE4CBC">
      <w:pPr>
        <w:jc w:val="left"/>
      </w:pPr>
    </w:p>
    <w:p w:rsidR="002C46FD" w:rsidRPr="00052264" w:rsidRDefault="002C46FD" w:rsidP="00AE4CBC">
      <w:pPr>
        <w:jc w:val="left"/>
      </w:pPr>
      <w:r w:rsidRPr="00052264">
        <w:rPr>
          <w:rFonts w:hint="eastAsia"/>
        </w:rPr>
        <w:t>（</w:t>
      </w:r>
      <w:r w:rsidR="0003408F" w:rsidRPr="00052264">
        <w:rPr>
          <w:rFonts w:hint="eastAsia"/>
        </w:rPr>
        <w:t>助成</w:t>
      </w:r>
      <w:r w:rsidRPr="00052264">
        <w:rPr>
          <w:rFonts w:hint="eastAsia"/>
        </w:rPr>
        <w:t>対象経費）</w:t>
      </w:r>
    </w:p>
    <w:p w:rsidR="000033E8" w:rsidRDefault="00EE3D9C" w:rsidP="00EE3D9C">
      <w:pPr>
        <w:ind w:left="210" w:hangingChars="100" w:hanging="210"/>
        <w:jc w:val="left"/>
      </w:pPr>
      <w:r w:rsidRPr="00052264">
        <w:rPr>
          <w:rFonts w:hint="eastAsia"/>
        </w:rPr>
        <w:t>第</w:t>
      </w:r>
      <w:r w:rsidR="00B3093A" w:rsidRPr="00052264">
        <w:rPr>
          <w:rFonts w:hint="eastAsia"/>
        </w:rPr>
        <w:t>８</w:t>
      </w:r>
      <w:r w:rsidRPr="00052264">
        <w:rPr>
          <w:rFonts w:hint="eastAsia"/>
        </w:rPr>
        <w:t xml:space="preserve">条　</w:t>
      </w:r>
      <w:r w:rsidR="0003408F" w:rsidRPr="00052264">
        <w:rPr>
          <w:rFonts w:hint="eastAsia"/>
        </w:rPr>
        <w:t>助成</w:t>
      </w:r>
      <w:r w:rsidR="0060401F" w:rsidRPr="00052264">
        <w:rPr>
          <w:rFonts w:hint="eastAsia"/>
        </w:rPr>
        <w:t>対象</w:t>
      </w:r>
      <w:r w:rsidR="002C46FD" w:rsidRPr="00052264">
        <w:rPr>
          <w:rFonts w:hint="eastAsia"/>
        </w:rPr>
        <w:t>経費は、</w:t>
      </w:r>
      <w:r w:rsidR="00AF432A" w:rsidRPr="00052264">
        <w:rPr>
          <w:rFonts w:hint="eastAsia"/>
        </w:rPr>
        <w:t>団体、</w:t>
      </w:r>
      <w:r w:rsidR="002C46FD" w:rsidRPr="00052264">
        <w:rPr>
          <w:rFonts w:hint="eastAsia"/>
        </w:rPr>
        <w:t>事業の目的を達成するために</w:t>
      </w:r>
      <w:r w:rsidR="000033E8">
        <w:rPr>
          <w:rFonts w:hint="eastAsia"/>
        </w:rPr>
        <w:t>、</w:t>
      </w:r>
      <w:r w:rsidR="002C46FD" w:rsidRPr="00052264">
        <w:rPr>
          <w:rFonts w:hint="eastAsia"/>
        </w:rPr>
        <w:t>直接</w:t>
      </w:r>
      <w:r w:rsidR="000028D7">
        <w:rPr>
          <w:rFonts w:hint="eastAsia"/>
        </w:rPr>
        <w:t>関係する</w:t>
      </w:r>
      <w:r w:rsidR="002C46FD" w:rsidRPr="00052264">
        <w:rPr>
          <w:rFonts w:hint="eastAsia"/>
        </w:rPr>
        <w:t>経費と</w:t>
      </w:r>
      <w:r w:rsidR="000033E8">
        <w:rPr>
          <w:rFonts w:hint="eastAsia"/>
        </w:rPr>
        <w:t>する。</w:t>
      </w:r>
    </w:p>
    <w:p w:rsidR="00EE3D9C" w:rsidRPr="00052264" w:rsidRDefault="000033E8" w:rsidP="005653A9">
      <w:pPr>
        <w:ind w:leftChars="100" w:left="210"/>
        <w:jc w:val="left"/>
      </w:pPr>
      <w:r>
        <w:rPr>
          <w:rFonts w:hint="eastAsia"/>
        </w:rPr>
        <w:t xml:space="preserve">２　</w:t>
      </w:r>
      <w:r w:rsidR="002C46FD" w:rsidRPr="00052264">
        <w:rPr>
          <w:rFonts w:hint="eastAsia"/>
        </w:rPr>
        <w:t>食糧費、交際費、慶弔費、積立金、備品購入費</w:t>
      </w:r>
      <w:r w:rsidR="00FC1773" w:rsidRPr="00052264">
        <w:rPr>
          <w:rFonts w:hint="eastAsia"/>
        </w:rPr>
        <w:t>（原則として１件１</w:t>
      </w:r>
      <w:r w:rsidR="00DC370D" w:rsidRPr="00052264">
        <w:rPr>
          <w:rFonts w:hint="eastAsia"/>
        </w:rPr>
        <w:t>０万円以上のもの）</w:t>
      </w:r>
      <w:r w:rsidR="002C46FD" w:rsidRPr="00052264">
        <w:rPr>
          <w:rFonts w:hint="eastAsia"/>
        </w:rPr>
        <w:t>、他の団体への負担金及び</w:t>
      </w:r>
      <w:r w:rsidR="0003408F" w:rsidRPr="00052264">
        <w:rPr>
          <w:rFonts w:hint="eastAsia"/>
        </w:rPr>
        <w:t>助成</w:t>
      </w:r>
      <w:r w:rsidR="0060401F" w:rsidRPr="00052264">
        <w:rPr>
          <w:rFonts w:hint="eastAsia"/>
        </w:rPr>
        <w:t>金、予備費等は</w:t>
      </w:r>
      <w:r w:rsidR="00C162EA">
        <w:rPr>
          <w:rFonts w:hint="eastAsia"/>
        </w:rPr>
        <w:t>助成</w:t>
      </w:r>
      <w:r w:rsidR="002C46FD" w:rsidRPr="00052264">
        <w:rPr>
          <w:rFonts w:hint="eastAsia"/>
        </w:rPr>
        <w:t>対象外経費とする。</w:t>
      </w:r>
    </w:p>
    <w:p w:rsidR="00EE3D9C" w:rsidRPr="00052264" w:rsidRDefault="00EE3D9C" w:rsidP="00EE3D9C">
      <w:pPr>
        <w:jc w:val="left"/>
      </w:pPr>
    </w:p>
    <w:p w:rsidR="002C46FD" w:rsidRPr="00052264" w:rsidRDefault="002C46FD" w:rsidP="00AE4CBC">
      <w:pPr>
        <w:jc w:val="left"/>
      </w:pPr>
      <w:r w:rsidRPr="00052264">
        <w:rPr>
          <w:rFonts w:hint="eastAsia"/>
        </w:rPr>
        <w:t>（</w:t>
      </w:r>
      <w:r w:rsidR="0003408F" w:rsidRPr="00052264">
        <w:rPr>
          <w:rFonts w:hint="eastAsia"/>
        </w:rPr>
        <w:t>助成</w:t>
      </w:r>
      <w:r w:rsidRPr="00052264">
        <w:rPr>
          <w:rFonts w:hint="eastAsia"/>
        </w:rPr>
        <w:t>期間）</w:t>
      </w:r>
    </w:p>
    <w:p w:rsidR="002C46FD" w:rsidRPr="00052264" w:rsidRDefault="002C46FD" w:rsidP="00FC1773">
      <w:pPr>
        <w:ind w:left="141" w:hangingChars="67" w:hanging="141"/>
        <w:jc w:val="left"/>
      </w:pPr>
      <w:r w:rsidRPr="00052264">
        <w:rPr>
          <w:rFonts w:hint="eastAsia"/>
        </w:rPr>
        <w:t>第</w:t>
      </w:r>
      <w:r w:rsidR="00B3093A" w:rsidRPr="00052264">
        <w:rPr>
          <w:rFonts w:hint="eastAsia"/>
        </w:rPr>
        <w:t>９</w:t>
      </w:r>
      <w:r w:rsidRPr="00052264">
        <w:rPr>
          <w:rFonts w:hint="eastAsia"/>
        </w:rPr>
        <w:t>条</w:t>
      </w:r>
      <w:r w:rsidR="00EE3D9C" w:rsidRPr="00052264">
        <w:rPr>
          <w:rFonts w:hint="eastAsia"/>
        </w:rPr>
        <w:t xml:space="preserve">　</w:t>
      </w:r>
      <w:r w:rsidR="00B3093A" w:rsidRPr="00052264">
        <w:rPr>
          <w:rFonts w:hint="eastAsia"/>
        </w:rPr>
        <w:t>同一団体へ</w:t>
      </w:r>
      <w:r w:rsidR="0003408F" w:rsidRPr="00052264">
        <w:rPr>
          <w:rFonts w:hint="eastAsia"/>
        </w:rPr>
        <w:t>助成</w:t>
      </w:r>
      <w:r w:rsidR="00C14EDC">
        <w:rPr>
          <w:rFonts w:hint="eastAsia"/>
        </w:rPr>
        <w:t>金を交付する期間</w:t>
      </w:r>
      <w:r w:rsidR="00AF432A" w:rsidRPr="00052264">
        <w:rPr>
          <w:rFonts w:hint="eastAsia"/>
        </w:rPr>
        <w:t>は、</w:t>
      </w:r>
      <w:r w:rsidR="0017094B" w:rsidRPr="00052264">
        <w:rPr>
          <w:rFonts w:hint="eastAsia"/>
        </w:rPr>
        <w:t>原則として</w:t>
      </w:r>
      <w:r w:rsidR="00AF432A" w:rsidRPr="00052264">
        <w:rPr>
          <w:rFonts w:hint="eastAsia"/>
        </w:rPr>
        <w:t>３</w:t>
      </w:r>
      <w:r w:rsidRPr="00052264">
        <w:rPr>
          <w:rFonts w:hint="eastAsia"/>
        </w:rPr>
        <w:t>年とする。</w:t>
      </w:r>
    </w:p>
    <w:p w:rsidR="00B3093A" w:rsidRPr="00052264" w:rsidRDefault="00B3093A" w:rsidP="00AE4CBC">
      <w:pPr>
        <w:jc w:val="left"/>
      </w:pPr>
    </w:p>
    <w:p w:rsidR="00B3093A" w:rsidRPr="00052264" w:rsidRDefault="00DC370D" w:rsidP="00B3093A">
      <w:pPr>
        <w:jc w:val="left"/>
      </w:pPr>
      <w:r w:rsidRPr="00052264">
        <w:rPr>
          <w:rFonts w:hint="eastAsia"/>
        </w:rPr>
        <w:t>（</w:t>
      </w:r>
      <w:r w:rsidR="00F878C7">
        <w:rPr>
          <w:rFonts w:hint="eastAsia"/>
        </w:rPr>
        <w:t>申請</w:t>
      </w:r>
      <w:r w:rsidR="00C22B25">
        <w:rPr>
          <w:rFonts w:hint="eastAsia"/>
        </w:rPr>
        <w:t>結果の通知</w:t>
      </w:r>
      <w:r w:rsidRPr="00052264">
        <w:rPr>
          <w:rFonts w:hint="eastAsia"/>
        </w:rPr>
        <w:t>及び</w:t>
      </w:r>
      <w:r w:rsidR="00B3093A" w:rsidRPr="00052264">
        <w:rPr>
          <w:rFonts w:hint="eastAsia"/>
        </w:rPr>
        <w:t>公表）</w:t>
      </w:r>
    </w:p>
    <w:p w:rsidR="00C162EA" w:rsidRDefault="00B94ED8" w:rsidP="00B3093A">
      <w:pPr>
        <w:ind w:left="210" w:hangingChars="100" w:hanging="210"/>
        <w:jc w:val="left"/>
      </w:pPr>
      <w:r w:rsidRPr="00052264">
        <w:rPr>
          <w:rFonts w:hint="eastAsia"/>
        </w:rPr>
        <w:t>第１</w:t>
      </w:r>
      <w:r w:rsidR="00F878C7">
        <w:rPr>
          <w:rFonts w:hint="eastAsia"/>
        </w:rPr>
        <w:t>０</w:t>
      </w:r>
      <w:r w:rsidRPr="00052264">
        <w:rPr>
          <w:rFonts w:hint="eastAsia"/>
        </w:rPr>
        <w:t xml:space="preserve">条　</w:t>
      </w:r>
      <w:r w:rsidR="00C162EA">
        <w:rPr>
          <w:rFonts w:hint="eastAsia"/>
        </w:rPr>
        <w:t>支会長は、申請書の提出があったときは、当該申請に係る書類等の審査及び必要に応じて実施する実地調査等により、団体、事業の目的及び内容が適正であるかどうか、経費の算定に誤りがないかどうか等を調査し、当該団体等に対し助成金を交付すべきものかどうか決定する。</w:t>
      </w:r>
    </w:p>
    <w:p w:rsidR="00B3093A" w:rsidRPr="00052264" w:rsidRDefault="00034D52" w:rsidP="00034D52">
      <w:pPr>
        <w:ind w:leftChars="100" w:left="210"/>
        <w:jc w:val="left"/>
      </w:pPr>
      <w:r>
        <w:rPr>
          <w:rFonts w:hint="eastAsia"/>
        </w:rPr>
        <w:t xml:space="preserve">２　</w:t>
      </w:r>
      <w:r w:rsidR="00B94ED8" w:rsidRPr="00052264">
        <w:rPr>
          <w:rFonts w:hint="eastAsia"/>
        </w:rPr>
        <w:t>支会長は、</w:t>
      </w:r>
      <w:r>
        <w:rPr>
          <w:rFonts w:hint="eastAsia"/>
        </w:rPr>
        <w:t>前項に定める内容について</w:t>
      </w:r>
      <w:r w:rsidR="00B94ED8" w:rsidRPr="00052264">
        <w:rPr>
          <w:rFonts w:hint="eastAsia"/>
        </w:rPr>
        <w:t>申請</w:t>
      </w:r>
      <w:r>
        <w:rPr>
          <w:rFonts w:hint="eastAsia"/>
        </w:rPr>
        <w:t>団体に対し、</w:t>
      </w:r>
      <w:r w:rsidR="00B3093A" w:rsidRPr="00052264">
        <w:rPr>
          <w:rFonts w:hint="eastAsia"/>
        </w:rPr>
        <w:t>助成金申請結果通知書（第２号様式）により通知する。</w:t>
      </w:r>
    </w:p>
    <w:p w:rsidR="00EC7A2C" w:rsidRDefault="00034D52" w:rsidP="00B3093A">
      <w:pPr>
        <w:ind w:leftChars="100" w:left="210"/>
        <w:jc w:val="left"/>
      </w:pPr>
      <w:r>
        <w:rPr>
          <w:rFonts w:hint="eastAsia"/>
        </w:rPr>
        <w:lastRenderedPageBreak/>
        <w:t>３</w:t>
      </w:r>
      <w:r w:rsidR="00B94ED8" w:rsidRPr="00052264">
        <w:rPr>
          <w:rFonts w:hint="eastAsia"/>
        </w:rPr>
        <w:t xml:space="preserve">　支会長は、</w:t>
      </w:r>
      <w:r>
        <w:rPr>
          <w:rFonts w:hint="eastAsia"/>
        </w:rPr>
        <w:t>助成金</w:t>
      </w:r>
      <w:r w:rsidR="00B94ED8" w:rsidRPr="00052264">
        <w:rPr>
          <w:rFonts w:hint="eastAsia"/>
        </w:rPr>
        <w:t>申請</w:t>
      </w:r>
      <w:r w:rsidR="00202AD7" w:rsidRPr="00052264">
        <w:rPr>
          <w:rFonts w:hint="eastAsia"/>
        </w:rPr>
        <w:t>結果について</w:t>
      </w:r>
      <w:r w:rsidR="007C0A8B" w:rsidRPr="00052264">
        <w:rPr>
          <w:rFonts w:hint="eastAsia"/>
        </w:rPr>
        <w:t>団体、事業の名称及び</w:t>
      </w:r>
      <w:r w:rsidR="00B3093A" w:rsidRPr="00052264">
        <w:rPr>
          <w:rFonts w:hint="eastAsia"/>
        </w:rPr>
        <w:t>内容等について、ホームページ</w:t>
      </w:r>
      <w:r w:rsidR="00B96783">
        <w:rPr>
          <w:rFonts w:hint="eastAsia"/>
        </w:rPr>
        <w:t>等への掲載</w:t>
      </w:r>
      <w:r w:rsidR="00B3093A" w:rsidRPr="00052264">
        <w:rPr>
          <w:rFonts w:hint="eastAsia"/>
        </w:rPr>
        <w:t>により公表するものとする。</w:t>
      </w:r>
    </w:p>
    <w:p w:rsidR="00034D52" w:rsidRDefault="00034D52" w:rsidP="00FC1C7E">
      <w:pPr>
        <w:ind w:left="210" w:hangingChars="100" w:hanging="210"/>
        <w:jc w:val="left"/>
      </w:pPr>
    </w:p>
    <w:p w:rsidR="00FC1C7E" w:rsidRPr="00052264" w:rsidRDefault="00FC1C7E" w:rsidP="00FC1C7E">
      <w:pPr>
        <w:ind w:left="210" w:hangingChars="100" w:hanging="210"/>
        <w:jc w:val="left"/>
      </w:pPr>
      <w:r w:rsidRPr="00052264">
        <w:rPr>
          <w:rFonts w:hint="eastAsia"/>
        </w:rPr>
        <w:t>（実績報告）</w:t>
      </w:r>
    </w:p>
    <w:p w:rsidR="000028D7" w:rsidRDefault="00202AD7" w:rsidP="000028D7">
      <w:pPr>
        <w:ind w:left="210" w:hangingChars="100" w:hanging="210"/>
        <w:jc w:val="left"/>
      </w:pPr>
      <w:r w:rsidRPr="00052264">
        <w:rPr>
          <w:rFonts w:hint="eastAsia"/>
        </w:rPr>
        <w:t>第１</w:t>
      </w:r>
      <w:r w:rsidR="002C77F1">
        <w:rPr>
          <w:rFonts w:hint="eastAsia"/>
        </w:rPr>
        <w:t>１</w:t>
      </w:r>
      <w:r w:rsidR="00FC1C7E" w:rsidRPr="00052264">
        <w:rPr>
          <w:rFonts w:hint="eastAsia"/>
        </w:rPr>
        <w:t>条　助成金交付団体は事</w:t>
      </w:r>
      <w:r w:rsidR="00FC1909" w:rsidRPr="00052264">
        <w:rPr>
          <w:rFonts w:hint="eastAsia"/>
        </w:rPr>
        <w:t>業完了後</w:t>
      </w:r>
      <w:r w:rsidR="002C77F1">
        <w:rPr>
          <w:rFonts w:hint="eastAsia"/>
        </w:rPr>
        <w:t>、</w:t>
      </w:r>
      <w:r w:rsidR="002D75CA" w:rsidRPr="00052264">
        <w:rPr>
          <w:rFonts w:hint="eastAsia"/>
        </w:rPr>
        <w:t>支会長が指定する期日までに</w:t>
      </w:r>
      <w:r w:rsidR="000028D7" w:rsidRPr="00052264">
        <w:rPr>
          <w:rFonts w:hint="eastAsia"/>
        </w:rPr>
        <w:t>実績報告</w:t>
      </w:r>
      <w:r w:rsidR="000028D7">
        <w:rPr>
          <w:rFonts w:hint="eastAsia"/>
        </w:rPr>
        <w:t>書</w:t>
      </w:r>
      <w:r w:rsidR="000028D7" w:rsidRPr="00052264">
        <w:rPr>
          <w:rFonts w:hint="eastAsia"/>
        </w:rPr>
        <w:t>（第３</w:t>
      </w:r>
      <w:r w:rsidR="00C22B25">
        <w:rPr>
          <w:rFonts w:hint="eastAsia"/>
        </w:rPr>
        <w:t>号様式）</w:t>
      </w:r>
      <w:r w:rsidR="002D75CA">
        <w:rPr>
          <w:rFonts w:hint="eastAsia"/>
        </w:rPr>
        <w:t>を</w:t>
      </w:r>
      <w:r w:rsidR="00F878C7">
        <w:rPr>
          <w:rFonts w:hint="eastAsia"/>
        </w:rPr>
        <w:t>提出し</w:t>
      </w:r>
      <w:r w:rsidR="00FC1C7E" w:rsidRPr="00052264">
        <w:rPr>
          <w:rFonts w:hint="eastAsia"/>
        </w:rPr>
        <w:t>なければならない。</w:t>
      </w:r>
    </w:p>
    <w:p w:rsidR="00FC1C7E" w:rsidRPr="00052264" w:rsidRDefault="007C0A8B" w:rsidP="00FC1C7E">
      <w:pPr>
        <w:ind w:left="210" w:hangingChars="100" w:hanging="210"/>
        <w:jc w:val="left"/>
      </w:pPr>
      <w:r w:rsidRPr="00052264">
        <w:rPr>
          <w:rFonts w:hint="eastAsia"/>
        </w:rPr>
        <w:t xml:space="preserve">　２　支</w:t>
      </w:r>
      <w:r w:rsidR="00FC1C7E" w:rsidRPr="00052264">
        <w:rPr>
          <w:rFonts w:hint="eastAsia"/>
        </w:rPr>
        <w:t>会長は、</w:t>
      </w:r>
      <w:r w:rsidR="00F878C7">
        <w:rPr>
          <w:rFonts w:hint="eastAsia"/>
        </w:rPr>
        <w:t>団体の活動状況</w:t>
      </w:r>
      <w:r w:rsidR="002C77F1">
        <w:rPr>
          <w:rFonts w:hint="eastAsia"/>
        </w:rPr>
        <w:t>や</w:t>
      </w:r>
      <w:r w:rsidR="00FC1C7E" w:rsidRPr="00052264">
        <w:rPr>
          <w:rFonts w:hint="eastAsia"/>
        </w:rPr>
        <w:t>事業の目的及び内容</w:t>
      </w:r>
      <w:r w:rsidR="00F878C7">
        <w:rPr>
          <w:rFonts w:hint="eastAsia"/>
        </w:rPr>
        <w:t>等</w:t>
      </w:r>
      <w:r w:rsidR="00FC1C7E" w:rsidRPr="00052264">
        <w:rPr>
          <w:rFonts w:hint="eastAsia"/>
        </w:rPr>
        <w:t>により</w:t>
      </w:r>
      <w:r w:rsidR="002C77F1">
        <w:rPr>
          <w:rFonts w:hint="eastAsia"/>
        </w:rPr>
        <w:t>、</w:t>
      </w:r>
      <w:r w:rsidR="00034D52">
        <w:rPr>
          <w:rFonts w:hint="eastAsia"/>
        </w:rPr>
        <w:t>実績報告書に記載する必要がないと認めるときは、そ</w:t>
      </w:r>
      <w:r w:rsidR="002D75CA">
        <w:rPr>
          <w:rFonts w:hint="eastAsia"/>
        </w:rPr>
        <w:t>の</w:t>
      </w:r>
      <w:r w:rsidR="00FC1C7E" w:rsidRPr="00052264">
        <w:rPr>
          <w:rFonts w:hint="eastAsia"/>
        </w:rPr>
        <w:t>一部を省略させることができる。</w:t>
      </w:r>
    </w:p>
    <w:p w:rsidR="00202AD7" w:rsidRPr="00034D52" w:rsidRDefault="00202AD7" w:rsidP="00FC1C7E">
      <w:pPr>
        <w:ind w:left="210" w:hangingChars="100" w:hanging="210"/>
        <w:jc w:val="left"/>
      </w:pPr>
    </w:p>
    <w:p w:rsidR="00FC1C7E" w:rsidRPr="00052264" w:rsidRDefault="00FC1C7E" w:rsidP="00FC1C7E">
      <w:pPr>
        <w:ind w:left="210" w:hangingChars="100" w:hanging="210"/>
        <w:jc w:val="left"/>
      </w:pPr>
      <w:r w:rsidRPr="00052264">
        <w:rPr>
          <w:rFonts w:hint="eastAsia"/>
        </w:rPr>
        <w:t>（助成金の確定等）</w:t>
      </w:r>
    </w:p>
    <w:p w:rsidR="00FC1C7E" w:rsidRDefault="00491EBC" w:rsidP="00FC1C7E">
      <w:pPr>
        <w:ind w:left="210" w:hangingChars="100" w:hanging="210"/>
        <w:jc w:val="left"/>
      </w:pPr>
      <w:r w:rsidRPr="00052264">
        <w:rPr>
          <w:rFonts w:hint="eastAsia"/>
        </w:rPr>
        <w:t>第１</w:t>
      </w:r>
      <w:r w:rsidR="002C77F1">
        <w:rPr>
          <w:rFonts w:hint="eastAsia"/>
        </w:rPr>
        <w:t>２</w:t>
      </w:r>
      <w:r w:rsidR="00FC1C7E" w:rsidRPr="00052264">
        <w:rPr>
          <w:rFonts w:hint="eastAsia"/>
        </w:rPr>
        <w:t>条　支会長は</w:t>
      </w:r>
      <w:r w:rsidR="007C0A8B" w:rsidRPr="00052264">
        <w:rPr>
          <w:rFonts w:hint="eastAsia"/>
        </w:rPr>
        <w:t>、</w:t>
      </w:r>
      <w:r w:rsidR="00034D52">
        <w:rPr>
          <w:rFonts w:hint="eastAsia"/>
        </w:rPr>
        <w:t>前条に定める</w:t>
      </w:r>
      <w:r w:rsidR="00FC1C7E" w:rsidRPr="00052264">
        <w:rPr>
          <w:rFonts w:hint="eastAsia"/>
        </w:rPr>
        <w:t>実績報告</w:t>
      </w:r>
      <w:r w:rsidR="007C0A8B" w:rsidRPr="00052264">
        <w:rPr>
          <w:rFonts w:hint="eastAsia"/>
        </w:rPr>
        <w:t>書</w:t>
      </w:r>
      <w:r w:rsidR="00034D52">
        <w:rPr>
          <w:rFonts w:hint="eastAsia"/>
        </w:rPr>
        <w:t>について</w:t>
      </w:r>
      <w:r w:rsidR="00FC1C7E" w:rsidRPr="00052264">
        <w:rPr>
          <w:rFonts w:hint="eastAsia"/>
        </w:rPr>
        <w:t>、必要に応じて実地調査を行い、</w:t>
      </w:r>
      <w:r w:rsidR="002C77F1">
        <w:rPr>
          <w:rFonts w:hint="eastAsia"/>
        </w:rPr>
        <w:t>実績及び成果等が</w:t>
      </w:r>
      <w:r w:rsidR="00FC1C7E" w:rsidRPr="00052264">
        <w:rPr>
          <w:rFonts w:hint="eastAsia"/>
        </w:rPr>
        <w:t>申請内容に適合すると認めたときは、交付すべき助成金額を確定し、</w:t>
      </w:r>
      <w:r w:rsidR="00FC1909" w:rsidRPr="00052264">
        <w:rPr>
          <w:rFonts w:hint="eastAsia"/>
        </w:rPr>
        <w:t>助成金確定通知書（第４</w:t>
      </w:r>
      <w:r w:rsidR="00C1047D">
        <w:rPr>
          <w:rFonts w:hint="eastAsia"/>
        </w:rPr>
        <w:t>号様式）により当該</w:t>
      </w:r>
      <w:r w:rsidR="00136000" w:rsidRPr="00052264">
        <w:rPr>
          <w:rFonts w:hint="eastAsia"/>
        </w:rPr>
        <w:t>団体に対し、通知するものとする。</w:t>
      </w:r>
    </w:p>
    <w:p w:rsidR="002D75CA" w:rsidRPr="00052264" w:rsidRDefault="00034D52" w:rsidP="00FC1C7E">
      <w:pPr>
        <w:ind w:left="210" w:hangingChars="100" w:hanging="210"/>
        <w:jc w:val="left"/>
      </w:pPr>
      <w:r>
        <w:rPr>
          <w:rFonts w:hint="eastAsia"/>
        </w:rPr>
        <w:t xml:space="preserve">　２　助成金</w:t>
      </w:r>
      <w:r w:rsidR="00607215">
        <w:rPr>
          <w:rFonts w:hint="eastAsia"/>
        </w:rPr>
        <w:t>交付</w:t>
      </w:r>
      <w:r w:rsidR="002D75CA">
        <w:rPr>
          <w:rFonts w:hint="eastAsia"/>
        </w:rPr>
        <w:t>団体は、助成金確定通知書を受領した後、指定された期日までに助成金</w:t>
      </w:r>
      <w:r w:rsidR="002D75CA" w:rsidRPr="00052264">
        <w:rPr>
          <w:rFonts w:hint="eastAsia"/>
        </w:rPr>
        <w:t>請求</w:t>
      </w:r>
      <w:r w:rsidR="002D75CA">
        <w:rPr>
          <w:rFonts w:hint="eastAsia"/>
        </w:rPr>
        <w:t>書</w:t>
      </w:r>
      <w:r w:rsidR="002D75CA" w:rsidRPr="00052264">
        <w:rPr>
          <w:rFonts w:hint="eastAsia"/>
        </w:rPr>
        <w:t>（第５</w:t>
      </w:r>
      <w:r w:rsidR="002D75CA">
        <w:rPr>
          <w:rFonts w:hint="eastAsia"/>
        </w:rPr>
        <w:t>号様式）を提出しなければならない。</w:t>
      </w:r>
    </w:p>
    <w:p w:rsidR="00FC1C7E" w:rsidRDefault="00FC1C7E" w:rsidP="00FC1C7E">
      <w:pPr>
        <w:ind w:left="210" w:hangingChars="100" w:hanging="210"/>
        <w:jc w:val="left"/>
      </w:pPr>
    </w:p>
    <w:p w:rsidR="002C77F1" w:rsidRDefault="00BC699F" w:rsidP="00FC1C7E">
      <w:pPr>
        <w:ind w:left="210" w:hangingChars="100" w:hanging="210"/>
        <w:jc w:val="left"/>
      </w:pPr>
      <w:r>
        <w:rPr>
          <w:rFonts w:hint="eastAsia"/>
        </w:rPr>
        <w:t>（是正のための指導</w:t>
      </w:r>
      <w:r w:rsidR="002C77F1">
        <w:rPr>
          <w:rFonts w:hint="eastAsia"/>
        </w:rPr>
        <w:t>）</w:t>
      </w:r>
    </w:p>
    <w:p w:rsidR="002C77F1" w:rsidRPr="00052264" w:rsidRDefault="002C77F1" w:rsidP="00427E47">
      <w:pPr>
        <w:ind w:left="210" w:hangingChars="100" w:hanging="210"/>
        <w:jc w:val="left"/>
      </w:pPr>
      <w:r>
        <w:rPr>
          <w:rFonts w:hint="eastAsia"/>
        </w:rPr>
        <w:t>第１３条　支会長は、</w:t>
      </w:r>
      <w:r w:rsidR="00034D52">
        <w:rPr>
          <w:rFonts w:hint="eastAsia"/>
        </w:rPr>
        <w:t>前条第１項に定める</w:t>
      </w:r>
      <w:r w:rsidR="00BC699F">
        <w:rPr>
          <w:rFonts w:hint="eastAsia"/>
        </w:rPr>
        <w:t>調査等</w:t>
      </w:r>
      <w:r>
        <w:rPr>
          <w:rFonts w:hint="eastAsia"/>
        </w:rPr>
        <w:t>の結果、実績及び成果等が申請内容</w:t>
      </w:r>
      <w:r w:rsidR="00A70E58">
        <w:rPr>
          <w:rFonts w:hint="eastAsia"/>
        </w:rPr>
        <w:t>に適合しないと認め</w:t>
      </w:r>
      <w:r w:rsidR="004676CE">
        <w:rPr>
          <w:rFonts w:hint="eastAsia"/>
        </w:rPr>
        <w:t>たときは、</w:t>
      </w:r>
      <w:r w:rsidR="00BC699F">
        <w:rPr>
          <w:rFonts w:hint="eastAsia"/>
        </w:rPr>
        <w:t>運営や事業</w:t>
      </w:r>
      <w:r w:rsidR="00A70E58">
        <w:rPr>
          <w:rFonts w:hint="eastAsia"/>
        </w:rPr>
        <w:t>等について、これを適合させる</w:t>
      </w:r>
      <w:r w:rsidR="000028D7">
        <w:rPr>
          <w:rFonts w:hint="eastAsia"/>
        </w:rPr>
        <w:t>ために</w:t>
      </w:r>
      <w:r w:rsidR="004676CE">
        <w:rPr>
          <w:rFonts w:hint="eastAsia"/>
        </w:rPr>
        <w:t>当該</w:t>
      </w:r>
      <w:r w:rsidR="00427E47">
        <w:rPr>
          <w:rFonts w:hint="eastAsia"/>
        </w:rPr>
        <w:t>団体に対して</w:t>
      </w:r>
      <w:r w:rsidR="000028D7">
        <w:rPr>
          <w:rFonts w:hint="eastAsia"/>
        </w:rPr>
        <w:t>指導等を</w:t>
      </w:r>
      <w:r w:rsidR="00A70E58">
        <w:rPr>
          <w:rFonts w:hint="eastAsia"/>
        </w:rPr>
        <w:t>行うことができる。</w:t>
      </w:r>
    </w:p>
    <w:p w:rsidR="00491EBC" w:rsidRPr="00034D52" w:rsidRDefault="00491EBC" w:rsidP="005653A9">
      <w:pPr>
        <w:jc w:val="left"/>
      </w:pPr>
    </w:p>
    <w:p w:rsidR="00FC1C7E" w:rsidRPr="00052264" w:rsidRDefault="00FC1C7E" w:rsidP="00FC1C7E">
      <w:pPr>
        <w:ind w:left="210" w:hangingChars="100" w:hanging="210"/>
        <w:jc w:val="left"/>
      </w:pPr>
      <w:r w:rsidRPr="00052264">
        <w:rPr>
          <w:rFonts w:hint="eastAsia"/>
        </w:rPr>
        <w:t>（助成金の交付時期）</w:t>
      </w:r>
    </w:p>
    <w:p w:rsidR="00136000" w:rsidRDefault="00FC1C7E" w:rsidP="0058303C">
      <w:pPr>
        <w:ind w:left="210" w:hangingChars="100" w:hanging="210"/>
        <w:jc w:val="left"/>
      </w:pPr>
      <w:r w:rsidRPr="00052264">
        <w:rPr>
          <w:rFonts w:hint="eastAsia"/>
        </w:rPr>
        <w:t>第１</w:t>
      </w:r>
      <w:r w:rsidR="00DE2B39">
        <w:rPr>
          <w:rFonts w:hint="eastAsia"/>
        </w:rPr>
        <w:t>４</w:t>
      </w:r>
      <w:r w:rsidRPr="00052264">
        <w:rPr>
          <w:rFonts w:hint="eastAsia"/>
        </w:rPr>
        <w:t xml:space="preserve">条　</w:t>
      </w:r>
      <w:r w:rsidR="002D75CA">
        <w:rPr>
          <w:rFonts w:hint="eastAsia"/>
        </w:rPr>
        <w:t>助成金は</w:t>
      </w:r>
      <w:r w:rsidR="0048201C">
        <w:rPr>
          <w:rFonts w:hint="eastAsia"/>
        </w:rPr>
        <w:t>、</w:t>
      </w:r>
      <w:r w:rsidR="00034D52">
        <w:rPr>
          <w:rFonts w:hint="eastAsia"/>
        </w:rPr>
        <w:t>第１２条の定め</w:t>
      </w:r>
      <w:r w:rsidR="002D75CA">
        <w:rPr>
          <w:rFonts w:hint="eastAsia"/>
        </w:rPr>
        <w:t>により確定した額を請求に基づき交付するものとする</w:t>
      </w:r>
      <w:r w:rsidRPr="00052264">
        <w:rPr>
          <w:rFonts w:hint="eastAsia"/>
        </w:rPr>
        <w:t>。</w:t>
      </w:r>
      <w:r w:rsidR="00BD2845">
        <w:rPr>
          <w:rFonts w:hint="eastAsia"/>
        </w:rPr>
        <w:t>ただ</w:t>
      </w:r>
      <w:r w:rsidRPr="00052264">
        <w:rPr>
          <w:rFonts w:hint="eastAsia"/>
        </w:rPr>
        <w:t>し、助成金の交付の目的を達成するため</w:t>
      </w:r>
      <w:r w:rsidR="00BC699F">
        <w:rPr>
          <w:rFonts w:hint="eastAsia"/>
        </w:rPr>
        <w:t>に</w:t>
      </w:r>
      <w:r w:rsidRPr="00052264">
        <w:rPr>
          <w:rFonts w:hint="eastAsia"/>
        </w:rPr>
        <w:t>特に</w:t>
      </w:r>
      <w:r w:rsidR="00136000" w:rsidRPr="00052264">
        <w:rPr>
          <w:rFonts w:hint="eastAsia"/>
        </w:rPr>
        <w:t>必要があると</w:t>
      </w:r>
      <w:r w:rsidR="00BC699F" w:rsidRPr="00052264">
        <w:rPr>
          <w:rFonts w:hint="eastAsia"/>
        </w:rPr>
        <w:t>支会長が</w:t>
      </w:r>
      <w:r w:rsidR="00136000" w:rsidRPr="00052264">
        <w:rPr>
          <w:rFonts w:hint="eastAsia"/>
        </w:rPr>
        <w:t>認めるときは、当該事業の完了前に助成金の全部又は一部を交付することができる。</w:t>
      </w:r>
    </w:p>
    <w:p w:rsidR="00A70E58" w:rsidRPr="00052264" w:rsidRDefault="00A70E58" w:rsidP="00FC1C7E">
      <w:pPr>
        <w:ind w:left="210" w:hangingChars="100" w:hanging="210"/>
        <w:jc w:val="left"/>
      </w:pPr>
    </w:p>
    <w:p w:rsidR="00136000" w:rsidRPr="00052264" w:rsidRDefault="00136000" w:rsidP="00FC1C7E">
      <w:pPr>
        <w:ind w:left="210" w:hangingChars="100" w:hanging="210"/>
        <w:jc w:val="left"/>
      </w:pPr>
      <w:r w:rsidRPr="00052264">
        <w:rPr>
          <w:rFonts w:hint="eastAsia"/>
        </w:rPr>
        <w:t>（交付決定の取消し）</w:t>
      </w:r>
    </w:p>
    <w:p w:rsidR="008937A5" w:rsidRPr="00052264" w:rsidRDefault="00136000" w:rsidP="008937A5">
      <w:pPr>
        <w:ind w:left="210" w:hangingChars="100" w:hanging="210"/>
        <w:jc w:val="left"/>
      </w:pPr>
      <w:r w:rsidRPr="00052264">
        <w:rPr>
          <w:rFonts w:hint="eastAsia"/>
        </w:rPr>
        <w:t>第１</w:t>
      </w:r>
      <w:r w:rsidR="006A7441">
        <w:rPr>
          <w:rFonts w:hint="eastAsia"/>
        </w:rPr>
        <w:t>５</w:t>
      </w:r>
      <w:r w:rsidRPr="00052264">
        <w:rPr>
          <w:rFonts w:hint="eastAsia"/>
        </w:rPr>
        <w:t>条　支会長は、</w:t>
      </w:r>
      <w:r w:rsidR="007C0A8B" w:rsidRPr="00052264">
        <w:rPr>
          <w:rFonts w:hint="eastAsia"/>
        </w:rPr>
        <w:t>助成</w:t>
      </w:r>
      <w:r w:rsidRPr="00052264">
        <w:rPr>
          <w:rFonts w:hint="eastAsia"/>
        </w:rPr>
        <w:t>団体が次の各号のいずれかに該当するときは、助成金交付の決定の全部又は一部を取り消すことができる。</w:t>
      </w:r>
    </w:p>
    <w:p w:rsidR="008937A5" w:rsidRPr="00052264" w:rsidRDefault="008937A5" w:rsidP="008937A5">
      <w:pPr>
        <w:ind w:left="210" w:hangingChars="100" w:hanging="210"/>
        <w:jc w:val="left"/>
      </w:pPr>
      <w:r w:rsidRPr="00052264">
        <w:rPr>
          <w:rFonts w:hint="eastAsia"/>
        </w:rPr>
        <w:t>（１）</w:t>
      </w:r>
      <w:r w:rsidR="00136000" w:rsidRPr="00052264">
        <w:rPr>
          <w:rFonts w:hint="eastAsia"/>
        </w:rPr>
        <w:t>不正な手段により助成金の交付を受けたとき</w:t>
      </w:r>
    </w:p>
    <w:p w:rsidR="008937A5" w:rsidRPr="00052264" w:rsidRDefault="008937A5" w:rsidP="008937A5">
      <w:pPr>
        <w:ind w:left="210" w:hangingChars="100" w:hanging="210"/>
        <w:jc w:val="left"/>
      </w:pPr>
      <w:r w:rsidRPr="00052264">
        <w:rPr>
          <w:rFonts w:hint="eastAsia"/>
        </w:rPr>
        <w:t>（２）</w:t>
      </w:r>
      <w:r w:rsidR="00136000" w:rsidRPr="00052264">
        <w:rPr>
          <w:rFonts w:hint="eastAsia"/>
        </w:rPr>
        <w:t>助成金を他の用途に使用したとき</w:t>
      </w:r>
    </w:p>
    <w:p w:rsidR="00136000" w:rsidRPr="00052264" w:rsidRDefault="008937A5" w:rsidP="008937A5">
      <w:pPr>
        <w:ind w:left="210" w:hangingChars="100" w:hanging="210"/>
        <w:jc w:val="left"/>
      </w:pPr>
      <w:r w:rsidRPr="00052264">
        <w:rPr>
          <w:rFonts w:hint="eastAsia"/>
        </w:rPr>
        <w:t>（３）</w:t>
      </w:r>
      <w:r w:rsidR="00136000" w:rsidRPr="00052264">
        <w:rPr>
          <w:rFonts w:hint="eastAsia"/>
        </w:rPr>
        <w:t>前２号のほか、助成金の交付の内容又はこれに付した条件に違反したとき</w:t>
      </w:r>
    </w:p>
    <w:p w:rsidR="00FC1C7E" w:rsidRDefault="00607215" w:rsidP="00FC1C7E">
      <w:pPr>
        <w:ind w:left="210" w:hangingChars="100" w:hanging="210"/>
        <w:jc w:val="left"/>
      </w:pPr>
      <w:r>
        <w:rPr>
          <w:rFonts w:hint="eastAsia"/>
        </w:rPr>
        <w:t xml:space="preserve">　２　前項の定め</w:t>
      </w:r>
      <w:r w:rsidR="0058303C">
        <w:rPr>
          <w:rFonts w:hint="eastAsia"/>
        </w:rPr>
        <w:t>は、交付すべき助成金額の確定があった</w:t>
      </w:r>
      <w:r w:rsidR="00532752">
        <w:rPr>
          <w:rFonts w:hint="eastAsia"/>
        </w:rPr>
        <w:t>後においても準用する。</w:t>
      </w:r>
    </w:p>
    <w:p w:rsidR="00532752" w:rsidRPr="00052264" w:rsidRDefault="00532752" w:rsidP="00FC1C7E">
      <w:pPr>
        <w:ind w:left="210" w:hangingChars="100" w:hanging="210"/>
        <w:jc w:val="left"/>
      </w:pPr>
    </w:p>
    <w:p w:rsidR="002C46FD" w:rsidRPr="00052264" w:rsidRDefault="002C46FD" w:rsidP="00AE4CBC">
      <w:pPr>
        <w:jc w:val="left"/>
      </w:pPr>
      <w:r w:rsidRPr="00052264">
        <w:rPr>
          <w:rFonts w:hint="eastAsia"/>
        </w:rPr>
        <w:t>（庶務）</w:t>
      </w:r>
    </w:p>
    <w:p w:rsidR="002C46FD" w:rsidRPr="00052264" w:rsidRDefault="00EA16C3" w:rsidP="00AE4CBC">
      <w:pPr>
        <w:jc w:val="left"/>
      </w:pPr>
      <w:r w:rsidRPr="00052264">
        <w:rPr>
          <w:rFonts w:hint="eastAsia"/>
        </w:rPr>
        <w:t>第１</w:t>
      </w:r>
      <w:r w:rsidR="006A7441">
        <w:rPr>
          <w:rFonts w:hint="eastAsia"/>
        </w:rPr>
        <w:t>６</w:t>
      </w:r>
      <w:r w:rsidR="002C46FD" w:rsidRPr="00052264">
        <w:rPr>
          <w:rFonts w:hint="eastAsia"/>
        </w:rPr>
        <w:t>条</w:t>
      </w:r>
      <w:r w:rsidR="00AF432A" w:rsidRPr="00052264">
        <w:rPr>
          <w:rFonts w:hint="eastAsia"/>
        </w:rPr>
        <w:t xml:space="preserve">　</w:t>
      </w:r>
      <w:r w:rsidR="002C46FD" w:rsidRPr="00052264">
        <w:rPr>
          <w:rFonts w:hint="eastAsia"/>
        </w:rPr>
        <w:t>この要綱に基づく</w:t>
      </w:r>
      <w:r w:rsidR="0003408F" w:rsidRPr="00052264">
        <w:rPr>
          <w:rFonts w:hint="eastAsia"/>
        </w:rPr>
        <w:t>助成</w:t>
      </w:r>
      <w:r w:rsidR="0039368B" w:rsidRPr="00052264">
        <w:rPr>
          <w:rFonts w:hint="eastAsia"/>
        </w:rPr>
        <w:t>金</w:t>
      </w:r>
      <w:r w:rsidR="00EE3D9C" w:rsidRPr="00052264">
        <w:rPr>
          <w:rFonts w:hint="eastAsia"/>
        </w:rPr>
        <w:t>等に関する事務は、</w:t>
      </w:r>
      <w:r w:rsidR="0001719A" w:rsidRPr="00052264">
        <w:rPr>
          <w:rFonts w:hint="eastAsia"/>
        </w:rPr>
        <w:t>地域福祉</w:t>
      </w:r>
      <w:r w:rsidR="006A7441">
        <w:rPr>
          <w:rFonts w:hint="eastAsia"/>
        </w:rPr>
        <w:t>担当</w:t>
      </w:r>
      <w:r w:rsidR="002C46FD" w:rsidRPr="00052264">
        <w:rPr>
          <w:rFonts w:hint="eastAsia"/>
        </w:rPr>
        <w:t>課において処理する。</w:t>
      </w:r>
    </w:p>
    <w:p w:rsidR="00EE3D9C" w:rsidRDefault="00EE3D9C" w:rsidP="00AE4CBC">
      <w:pPr>
        <w:jc w:val="left"/>
      </w:pPr>
    </w:p>
    <w:p w:rsidR="006A7441" w:rsidRDefault="006A7441" w:rsidP="00AE4CBC">
      <w:pPr>
        <w:jc w:val="left"/>
      </w:pPr>
      <w:r>
        <w:rPr>
          <w:rFonts w:hint="eastAsia"/>
        </w:rPr>
        <w:t>（その他）</w:t>
      </w:r>
    </w:p>
    <w:p w:rsidR="006A7441" w:rsidRDefault="006A7441" w:rsidP="005653A9">
      <w:pPr>
        <w:ind w:left="210" w:hangingChars="100" w:hanging="210"/>
        <w:jc w:val="left"/>
      </w:pPr>
      <w:r>
        <w:rPr>
          <w:rFonts w:hint="eastAsia"/>
        </w:rPr>
        <w:t>第１７条　この要綱に定めるもののほか、助成金等の交付に関する必要な事項は、支会長が別に定める。</w:t>
      </w:r>
    </w:p>
    <w:p w:rsidR="00532752" w:rsidRPr="006A7441" w:rsidRDefault="00532752" w:rsidP="005653A9">
      <w:pPr>
        <w:ind w:left="210" w:hangingChars="100" w:hanging="210"/>
        <w:jc w:val="left"/>
      </w:pPr>
    </w:p>
    <w:p w:rsidR="002C46FD" w:rsidRPr="00052264" w:rsidRDefault="002C46FD" w:rsidP="00AE4CBC">
      <w:pPr>
        <w:jc w:val="left"/>
      </w:pPr>
      <w:r w:rsidRPr="00052264">
        <w:rPr>
          <w:rFonts w:hint="eastAsia"/>
        </w:rPr>
        <w:t>附則</w:t>
      </w:r>
    </w:p>
    <w:p w:rsidR="002C46FD" w:rsidRPr="00052264" w:rsidRDefault="002C46FD" w:rsidP="00AE4CBC">
      <w:pPr>
        <w:jc w:val="left"/>
      </w:pPr>
      <w:r w:rsidRPr="00052264">
        <w:rPr>
          <w:rFonts w:hint="eastAsia"/>
        </w:rPr>
        <w:t>（施行期日）</w:t>
      </w:r>
    </w:p>
    <w:p w:rsidR="00A13328" w:rsidRPr="00052264" w:rsidRDefault="008937A5" w:rsidP="009548B0">
      <w:pPr>
        <w:ind w:leftChars="100" w:left="424" w:hangingChars="102" w:hanging="214"/>
        <w:jc w:val="left"/>
      </w:pPr>
      <w:r w:rsidRPr="00052264">
        <w:rPr>
          <w:rFonts w:hint="eastAsia"/>
        </w:rPr>
        <w:t xml:space="preserve">１　</w:t>
      </w:r>
      <w:r w:rsidR="00EE3D9C" w:rsidRPr="00052264">
        <w:rPr>
          <w:rFonts w:hint="eastAsia"/>
        </w:rPr>
        <w:t>この要綱は、</w:t>
      </w:r>
      <w:r w:rsidR="00382C95">
        <w:rPr>
          <w:rFonts w:hint="eastAsia"/>
        </w:rPr>
        <w:t>平成２７年</w:t>
      </w:r>
      <w:r w:rsidR="00841FC9">
        <w:rPr>
          <w:rFonts w:hint="eastAsia"/>
        </w:rPr>
        <w:t>１</w:t>
      </w:r>
      <w:r w:rsidR="00382C95">
        <w:rPr>
          <w:rFonts w:hint="eastAsia"/>
        </w:rPr>
        <w:t>月</w:t>
      </w:r>
      <w:r w:rsidR="00841FC9">
        <w:rPr>
          <w:rFonts w:hint="eastAsia"/>
        </w:rPr>
        <w:t>２７</w:t>
      </w:r>
      <w:r w:rsidR="002C46FD" w:rsidRPr="00052264">
        <w:rPr>
          <w:rFonts w:hint="eastAsia"/>
        </w:rPr>
        <w:t>日から施行する。</w:t>
      </w:r>
    </w:p>
    <w:p w:rsidR="001B0D66" w:rsidRPr="00052264" w:rsidRDefault="008937A5" w:rsidP="009548B0">
      <w:pPr>
        <w:ind w:left="424" w:hangingChars="202" w:hanging="424"/>
        <w:jc w:val="left"/>
      </w:pPr>
      <w:r w:rsidRPr="00052264">
        <w:rPr>
          <w:rFonts w:hint="eastAsia"/>
        </w:rPr>
        <w:t xml:space="preserve">　２　</w:t>
      </w:r>
      <w:r w:rsidR="001B0D66" w:rsidRPr="00052264">
        <w:rPr>
          <w:rFonts w:hint="eastAsia"/>
        </w:rPr>
        <w:t>この</w:t>
      </w:r>
      <w:r w:rsidR="005056CC" w:rsidRPr="00052264">
        <w:rPr>
          <w:rFonts w:hint="eastAsia"/>
        </w:rPr>
        <w:t>要綱は、</w:t>
      </w:r>
      <w:r w:rsidR="00AC09A7">
        <w:rPr>
          <w:rFonts w:hint="eastAsia"/>
        </w:rPr>
        <w:t>共同募金の配分金の状況</w:t>
      </w:r>
      <w:r w:rsidR="00532752">
        <w:rPr>
          <w:rFonts w:hint="eastAsia"/>
        </w:rPr>
        <w:t>や</w:t>
      </w:r>
      <w:r w:rsidR="00C1047D">
        <w:rPr>
          <w:rFonts w:hint="eastAsia"/>
        </w:rPr>
        <w:t>助成</w:t>
      </w:r>
      <w:r w:rsidR="00723D1D">
        <w:rPr>
          <w:rFonts w:hint="eastAsia"/>
        </w:rPr>
        <w:t>団体の活動状況等</w:t>
      </w:r>
      <w:r w:rsidR="006A7441">
        <w:rPr>
          <w:rFonts w:hint="eastAsia"/>
        </w:rPr>
        <w:t>を踏まえ、必要に応じて</w:t>
      </w:r>
      <w:r w:rsidR="0001719A" w:rsidRPr="00052264">
        <w:rPr>
          <w:rFonts w:hint="eastAsia"/>
        </w:rPr>
        <w:t>検討を行い</w:t>
      </w:r>
      <w:r w:rsidR="001B0D66" w:rsidRPr="00052264">
        <w:rPr>
          <w:rFonts w:hint="eastAsia"/>
        </w:rPr>
        <w:t>、その結果に基づき必要な措置を講じるものとする。</w:t>
      </w:r>
    </w:p>
    <w:p w:rsidR="00C1085A" w:rsidRPr="00052264" w:rsidRDefault="00034D52" w:rsidP="009548B0">
      <w:pPr>
        <w:ind w:left="424" w:hangingChars="202" w:hanging="424"/>
        <w:jc w:val="left"/>
      </w:pPr>
      <w:r>
        <w:rPr>
          <w:rFonts w:hint="eastAsia"/>
        </w:rPr>
        <w:t xml:space="preserve">　３　福祉団体運営補助金交付要領、ボランティア団体助成金交付要綱</w:t>
      </w:r>
      <w:r w:rsidR="00C1085A" w:rsidRPr="00052264">
        <w:rPr>
          <w:rFonts w:hint="eastAsia"/>
        </w:rPr>
        <w:t>は</w:t>
      </w:r>
      <w:r w:rsidR="00266827">
        <w:rPr>
          <w:rFonts w:hint="eastAsia"/>
        </w:rPr>
        <w:t>平成２７年１月２７</w:t>
      </w:r>
      <w:r w:rsidR="006A7441">
        <w:rPr>
          <w:rFonts w:hint="eastAsia"/>
        </w:rPr>
        <w:t>日をもって</w:t>
      </w:r>
      <w:r w:rsidR="00C1085A" w:rsidRPr="00052264">
        <w:rPr>
          <w:rFonts w:hint="eastAsia"/>
        </w:rPr>
        <w:t>廃止する。</w:t>
      </w:r>
    </w:p>
    <w:p w:rsidR="00AC09A7" w:rsidRPr="00052264" w:rsidRDefault="00AC09A7">
      <w:pPr>
        <w:widowControl/>
        <w:jc w:val="left"/>
      </w:pPr>
    </w:p>
    <w:sectPr w:rsidR="00AC09A7" w:rsidRPr="00052264">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B5" w:rsidRDefault="002420B5" w:rsidP="00327197">
      <w:r>
        <w:separator/>
      </w:r>
    </w:p>
  </w:endnote>
  <w:endnote w:type="continuationSeparator" w:id="0">
    <w:p w:rsidR="002420B5" w:rsidRDefault="002420B5" w:rsidP="003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25695"/>
      <w:docPartObj>
        <w:docPartGallery w:val="Page Numbers (Bottom of Page)"/>
        <w:docPartUnique/>
      </w:docPartObj>
    </w:sdtPr>
    <w:sdtEndPr/>
    <w:sdtContent>
      <w:p w:rsidR="002329CF" w:rsidRDefault="002329CF">
        <w:pPr>
          <w:pStyle w:val="a6"/>
          <w:jc w:val="center"/>
        </w:pPr>
        <w:r>
          <w:fldChar w:fldCharType="begin"/>
        </w:r>
        <w:r>
          <w:instrText>PAGE   \* MERGEFORMAT</w:instrText>
        </w:r>
        <w:r>
          <w:fldChar w:fldCharType="separate"/>
        </w:r>
        <w:r w:rsidR="00AB029E" w:rsidRPr="00AB029E">
          <w:rPr>
            <w:noProof/>
            <w:lang w:val="ja-JP"/>
          </w:rPr>
          <w:t>1</w:t>
        </w:r>
        <w:r>
          <w:fldChar w:fldCharType="end"/>
        </w:r>
      </w:p>
    </w:sdtContent>
  </w:sdt>
  <w:p w:rsidR="002329CF" w:rsidRDefault="002329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B5" w:rsidRDefault="002420B5" w:rsidP="00327197">
      <w:r>
        <w:separator/>
      </w:r>
    </w:p>
  </w:footnote>
  <w:footnote w:type="continuationSeparator" w:id="0">
    <w:p w:rsidR="002420B5" w:rsidRDefault="002420B5" w:rsidP="00327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922"/>
    <w:multiLevelType w:val="hybridMultilevel"/>
    <w:tmpl w:val="A654918A"/>
    <w:lvl w:ilvl="0" w:tplc="B358E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236518"/>
    <w:multiLevelType w:val="hybridMultilevel"/>
    <w:tmpl w:val="C2CA702C"/>
    <w:lvl w:ilvl="0" w:tplc="46BC0A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5A5090B"/>
    <w:multiLevelType w:val="hybridMultilevel"/>
    <w:tmpl w:val="7D1C37A6"/>
    <w:lvl w:ilvl="0" w:tplc="B358E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03772C"/>
    <w:multiLevelType w:val="hybridMultilevel"/>
    <w:tmpl w:val="1480C3AC"/>
    <w:lvl w:ilvl="0" w:tplc="5B6001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C74FA"/>
    <w:multiLevelType w:val="hybridMultilevel"/>
    <w:tmpl w:val="6B3EC658"/>
    <w:lvl w:ilvl="0" w:tplc="9E64F3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EBA6E4A"/>
    <w:multiLevelType w:val="hybridMultilevel"/>
    <w:tmpl w:val="3FA60CA2"/>
    <w:lvl w:ilvl="0" w:tplc="13702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DD0922"/>
    <w:multiLevelType w:val="hybridMultilevel"/>
    <w:tmpl w:val="7AB010A2"/>
    <w:lvl w:ilvl="0" w:tplc="B358E3D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11285E"/>
    <w:multiLevelType w:val="hybridMultilevel"/>
    <w:tmpl w:val="410E0FF0"/>
    <w:lvl w:ilvl="0" w:tplc="C4A6929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32396733"/>
    <w:multiLevelType w:val="hybridMultilevel"/>
    <w:tmpl w:val="2550D3D4"/>
    <w:lvl w:ilvl="0" w:tplc="13702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B75AC1"/>
    <w:multiLevelType w:val="hybridMultilevel"/>
    <w:tmpl w:val="89B2EEDA"/>
    <w:lvl w:ilvl="0" w:tplc="12023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006DAD"/>
    <w:multiLevelType w:val="hybridMultilevel"/>
    <w:tmpl w:val="EF44A1BE"/>
    <w:lvl w:ilvl="0" w:tplc="984E813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820683"/>
    <w:multiLevelType w:val="hybridMultilevel"/>
    <w:tmpl w:val="81E0F760"/>
    <w:lvl w:ilvl="0" w:tplc="330007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60863AF"/>
    <w:multiLevelType w:val="hybridMultilevel"/>
    <w:tmpl w:val="2D50A7E0"/>
    <w:lvl w:ilvl="0" w:tplc="E70C448A">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F9833F3"/>
    <w:multiLevelType w:val="hybridMultilevel"/>
    <w:tmpl w:val="91DABAF4"/>
    <w:lvl w:ilvl="0" w:tplc="B358E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5B3CBA"/>
    <w:multiLevelType w:val="hybridMultilevel"/>
    <w:tmpl w:val="AE50DA2E"/>
    <w:lvl w:ilvl="0" w:tplc="67A0CA4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5A90131D"/>
    <w:multiLevelType w:val="hybridMultilevel"/>
    <w:tmpl w:val="7200ECAC"/>
    <w:lvl w:ilvl="0" w:tplc="2B8AA52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2051E6E"/>
    <w:multiLevelType w:val="hybridMultilevel"/>
    <w:tmpl w:val="4B6CE3A6"/>
    <w:lvl w:ilvl="0" w:tplc="EB583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4B36D0D"/>
    <w:multiLevelType w:val="hybridMultilevel"/>
    <w:tmpl w:val="ED848546"/>
    <w:lvl w:ilvl="0" w:tplc="740ED8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F6952C2"/>
    <w:multiLevelType w:val="hybridMultilevel"/>
    <w:tmpl w:val="4A564122"/>
    <w:lvl w:ilvl="0" w:tplc="4580CA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2271311"/>
    <w:multiLevelType w:val="hybridMultilevel"/>
    <w:tmpl w:val="7200ECAC"/>
    <w:lvl w:ilvl="0" w:tplc="2B8AA52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6880253"/>
    <w:multiLevelType w:val="hybridMultilevel"/>
    <w:tmpl w:val="5EF8EAFA"/>
    <w:lvl w:ilvl="0" w:tplc="B358E3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7E60CF2"/>
    <w:multiLevelType w:val="hybridMultilevel"/>
    <w:tmpl w:val="25382F0C"/>
    <w:lvl w:ilvl="0" w:tplc="B358E3D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F826407"/>
    <w:multiLevelType w:val="hybridMultilevel"/>
    <w:tmpl w:val="FD1EF3F2"/>
    <w:lvl w:ilvl="0" w:tplc="7548E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0"/>
  </w:num>
  <w:num w:numId="3">
    <w:abstractNumId w:val="15"/>
  </w:num>
  <w:num w:numId="4">
    <w:abstractNumId w:val="18"/>
  </w:num>
  <w:num w:numId="5">
    <w:abstractNumId w:val="9"/>
  </w:num>
  <w:num w:numId="6">
    <w:abstractNumId w:val="22"/>
  </w:num>
  <w:num w:numId="7">
    <w:abstractNumId w:val="1"/>
  </w:num>
  <w:num w:numId="8">
    <w:abstractNumId w:val="16"/>
  </w:num>
  <w:num w:numId="9">
    <w:abstractNumId w:val="8"/>
  </w:num>
  <w:num w:numId="10">
    <w:abstractNumId w:val="5"/>
  </w:num>
  <w:num w:numId="11">
    <w:abstractNumId w:val="20"/>
  </w:num>
  <w:num w:numId="12">
    <w:abstractNumId w:val="11"/>
  </w:num>
  <w:num w:numId="13">
    <w:abstractNumId w:val="13"/>
  </w:num>
  <w:num w:numId="14">
    <w:abstractNumId w:val="14"/>
  </w:num>
  <w:num w:numId="15">
    <w:abstractNumId w:val="0"/>
  </w:num>
  <w:num w:numId="16">
    <w:abstractNumId w:val="2"/>
  </w:num>
  <w:num w:numId="17">
    <w:abstractNumId w:val="21"/>
  </w:num>
  <w:num w:numId="18">
    <w:abstractNumId w:val="6"/>
  </w:num>
  <w:num w:numId="19">
    <w:abstractNumId w:val="12"/>
  </w:num>
  <w:num w:numId="20">
    <w:abstractNumId w:val="17"/>
  </w:num>
  <w:num w:numId="21">
    <w:abstractNumId w:val="3"/>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F1"/>
    <w:rsid w:val="000012F0"/>
    <w:rsid w:val="000028D7"/>
    <w:rsid w:val="000033E8"/>
    <w:rsid w:val="00004217"/>
    <w:rsid w:val="000072BE"/>
    <w:rsid w:val="00010A77"/>
    <w:rsid w:val="000114B5"/>
    <w:rsid w:val="00013AC7"/>
    <w:rsid w:val="0001719A"/>
    <w:rsid w:val="00017CB1"/>
    <w:rsid w:val="00020639"/>
    <w:rsid w:val="000241EE"/>
    <w:rsid w:val="0002515A"/>
    <w:rsid w:val="0003408F"/>
    <w:rsid w:val="000344A6"/>
    <w:rsid w:val="00034D52"/>
    <w:rsid w:val="00042FBF"/>
    <w:rsid w:val="00052264"/>
    <w:rsid w:val="000525C2"/>
    <w:rsid w:val="00052FE6"/>
    <w:rsid w:val="00055CEE"/>
    <w:rsid w:val="0007394F"/>
    <w:rsid w:val="00074430"/>
    <w:rsid w:val="00080C0D"/>
    <w:rsid w:val="0008358A"/>
    <w:rsid w:val="0009118E"/>
    <w:rsid w:val="000924D7"/>
    <w:rsid w:val="00095F5D"/>
    <w:rsid w:val="0009634A"/>
    <w:rsid w:val="000A3705"/>
    <w:rsid w:val="000A374D"/>
    <w:rsid w:val="000A4FC4"/>
    <w:rsid w:val="000A5DE8"/>
    <w:rsid w:val="000A69AB"/>
    <w:rsid w:val="000B452F"/>
    <w:rsid w:val="000C41C4"/>
    <w:rsid w:val="000E77C5"/>
    <w:rsid w:val="000E7D57"/>
    <w:rsid w:val="000F0520"/>
    <w:rsid w:val="000F322D"/>
    <w:rsid w:val="000F6984"/>
    <w:rsid w:val="00100ED2"/>
    <w:rsid w:val="00110E77"/>
    <w:rsid w:val="00111C81"/>
    <w:rsid w:val="00117850"/>
    <w:rsid w:val="00124BC5"/>
    <w:rsid w:val="001258BC"/>
    <w:rsid w:val="00136000"/>
    <w:rsid w:val="00136C25"/>
    <w:rsid w:val="00143A58"/>
    <w:rsid w:val="00153879"/>
    <w:rsid w:val="00156605"/>
    <w:rsid w:val="00162E63"/>
    <w:rsid w:val="00167801"/>
    <w:rsid w:val="0017094B"/>
    <w:rsid w:val="001714F5"/>
    <w:rsid w:val="00183557"/>
    <w:rsid w:val="00191A58"/>
    <w:rsid w:val="00193C08"/>
    <w:rsid w:val="00194C11"/>
    <w:rsid w:val="00195D2D"/>
    <w:rsid w:val="001B0D66"/>
    <w:rsid w:val="001B16D8"/>
    <w:rsid w:val="001B7E51"/>
    <w:rsid w:val="001C46C9"/>
    <w:rsid w:val="001D2789"/>
    <w:rsid w:val="001F0542"/>
    <w:rsid w:val="001F13A8"/>
    <w:rsid w:val="001F5711"/>
    <w:rsid w:val="001F6B80"/>
    <w:rsid w:val="00201946"/>
    <w:rsid w:val="00202AD7"/>
    <w:rsid w:val="002114F7"/>
    <w:rsid w:val="002142F2"/>
    <w:rsid w:val="00214AA4"/>
    <w:rsid w:val="00214C8B"/>
    <w:rsid w:val="002151E6"/>
    <w:rsid w:val="00216695"/>
    <w:rsid w:val="0021763C"/>
    <w:rsid w:val="00217E96"/>
    <w:rsid w:val="0022119A"/>
    <w:rsid w:val="0022239B"/>
    <w:rsid w:val="002308FC"/>
    <w:rsid w:val="002329CF"/>
    <w:rsid w:val="00234735"/>
    <w:rsid w:val="00234AA8"/>
    <w:rsid w:val="0023763D"/>
    <w:rsid w:val="00237784"/>
    <w:rsid w:val="00240FFD"/>
    <w:rsid w:val="002420B5"/>
    <w:rsid w:val="00253711"/>
    <w:rsid w:val="0025399F"/>
    <w:rsid w:val="00255E0E"/>
    <w:rsid w:val="002606EA"/>
    <w:rsid w:val="00261950"/>
    <w:rsid w:val="00266827"/>
    <w:rsid w:val="00284FB9"/>
    <w:rsid w:val="002923B5"/>
    <w:rsid w:val="0029335B"/>
    <w:rsid w:val="00294E05"/>
    <w:rsid w:val="002A373C"/>
    <w:rsid w:val="002A446F"/>
    <w:rsid w:val="002A5CB0"/>
    <w:rsid w:val="002A66D6"/>
    <w:rsid w:val="002B2181"/>
    <w:rsid w:val="002B3577"/>
    <w:rsid w:val="002C46FD"/>
    <w:rsid w:val="002C77F1"/>
    <w:rsid w:val="002D534F"/>
    <w:rsid w:val="002D75CA"/>
    <w:rsid w:val="002E45A0"/>
    <w:rsid w:val="002E7120"/>
    <w:rsid w:val="00302B37"/>
    <w:rsid w:val="003044AC"/>
    <w:rsid w:val="0031602F"/>
    <w:rsid w:val="00323117"/>
    <w:rsid w:val="0032365C"/>
    <w:rsid w:val="00325153"/>
    <w:rsid w:val="00327197"/>
    <w:rsid w:val="00330CB9"/>
    <w:rsid w:val="00331778"/>
    <w:rsid w:val="0033779C"/>
    <w:rsid w:val="003518EA"/>
    <w:rsid w:val="00357556"/>
    <w:rsid w:val="00365BB1"/>
    <w:rsid w:val="003746F4"/>
    <w:rsid w:val="00381F59"/>
    <w:rsid w:val="00382C95"/>
    <w:rsid w:val="00383995"/>
    <w:rsid w:val="00385C8B"/>
    <w:rsid w:val="0039175C"/>
    <w:rsid w:val="00392979"/>
    <w:rsid w:val="0039368B"/>
    <w:rsid w:val="003959CD"/>
    <w:rsid w:val="0039682C"/>
    <w:rsid w:val="003A0C5F"/>
    <w:rsid w:val="003A538E"/>
    <w:rsid w:val="003A5AB7"/>
    <w:rsid w:val="003B2A48"/>
    <w:rsid w:val="003B31E8"/>
    <w:rsid w:val="003B6CDD"/>
    <w:rsid w:val="003B7513"/>
    <w:rsid w:val="003C10D2"/>
    <w:rsid w:val="003C17FB"/>
    <w:rsid w:val="003D00A0"/>
    <w:rsid w:val="003D3AA7"/>
    <w:rsid w:val="003D437D"/>
    <w:rsid w:val="003E2FB0"/>
    <w:rsid w:val="003E6E93"/>
    <w:rsid w:val="003E7BD8"/>
    <w:rsid w:val="003F3B72"/>
    <w:rsid w:val="00400408"/>
    <w:rsid w:val="00407139"/>
    <w:rsid w:val="00413C81"/>
    <w:rsid w:val="00417C92"/>
    <w:rsid w:val="00427C65"/>
    <w:rsid w:val="00427E47"/>
    <w:rsid w:val="004307E9"/>
    <w:rsid w:val="00437187"/>
    <w:rsid w:val="004509CC"/>
    <w:rsid w:val="004549B3"/>
    <w:rsid w:val="00457A38"/>
    <w:rsid w:val="004608CE"/>
    <w:rsid w:val="00463792"/>
    <w:rsid w:val="004676CE"/>
    <w:rsid w:val="0048201C"/>
    <w:rsid w:val="0048610B"/>
    <w:rsid w:val="00490DB2"/>
    <w:rsid w:val="00491EBC"/>
    <w:rsid w:val="00492F96"/>
    <w:rsid w:val="004A3BD0"/>
    <w:rsid w:val="004A5BF1"/>
    <w:rsid w:val="004A5D84"/>
    <w:rsid w:val="004C7D01"/>
    <w:rsid w:val="004D7983"/>
    <w:rsid w:val="004E39EC"/>
    <w:rsid w:val="004E4DEC"/>
    <w:rsid w:val="004E5C9A"/>
    <w:rsid w:val="004F17B8"/>
    <w:rsid w:val="004F28C2"/>
    <w:rsid w:val="004F4970"/>
    <w:rsid w:val="00501DBB"/>
    <w:rsid w:val="0050475B"/>
    <w:rsid w:val="005056CC"/>
    <w:rsid w:val="00512858"/>
    <w:rsid w:val="00522A74"/>
    <w:rsid w:val="00523C75"/>
    <w:rsid w:val="00524726"/>
    <w:rsid w:val="00531301"/>
    <w:rsid w:val="00531849"/>
    <w:rsid w:val="00532752"/>
    <w:rsid w:val="0053520C"/>
    <w:rsid w:val="00543DE9"/>
    <w:rsid w:val="005444BC"/>
    <w:rsid w:val="0054540F"/>
    <w:rsid w:val="00555273"/>
    <w:rsid w:val="005573DF"/>
    <w:rsid w:val="00557FC8"/>
    <w:rsid w:val="005604BA"/>
    <w:rsid w:val="00562178"/>
    <w:rsid w:val="00562D8D"/>
    <w:rsid w:val="005653A9"/>
    <w:rsid w:val="00571637"/>
    <w:rsid w:val="00575CEB"/>
    <w:rsid w:val="00577C42"/>
    <w:rsid w:val="0058303C"/>
    <w:rsid w:val="00590CD4"/>
    <w:rsid w:val="00593153"/>
    <w:rsid w:val="005A2673"/>
    <w:rsid w:val="005A50C6"/>
    <w:rsid w:val="005A562F"/>
    <w:rsid w:val="005B11B9"/>
    <w:rsid w:val="005B283B"/>
    <w:rsid w:val="005B3788"/>
    <w:rsid w:val="005C08A6"/>
    <w:rsid w:val="005C203D"/>
    <w:rsid w:val="005C2310"/>
    <w:rsid w:val="005C257E"/>
    <w:rsid w:val="005C566E"/>
    <w:rsid w:val="005D0DC1"/>
    <w:rsid w:val="005F5316"/>
    <w:rsid w:val="0060266F"/>
    <w:rsid w:val="00602C70"/>
    <w:rsid w:val="0060401F"/>
    <w:rsid w:val="00605E97"/>
    <w:rsid w:val="00606363"/>
    <w:rsid w:val="00607215"/>
    <w:rsid w:val="00607C9A"/>
    <w:rsid w:val="00612A5D"/>
    <w:rsid w:val="00623998"/>
    <w:rsid w:val="00623D0F"/>
    <w:rsid w:val="00627986"/>
    <w:rsid w:val="0063480F"/>
    <w:rsid w:val="00650E09"/>
    <w:rsid w:val="006561D7"/>
    <w:rsid w:val="00656351"/>
    <w:rsid w:val="006723B9"/>
    <w:rsid w:val="00676B91"/>
    <w:rsid w:val="00677762"/>
    <w:rsid w:val="00683D03"/>
    <w:rsid w:val="00691C4C"/>
    <w:rsid w:val="0069208F"/>
    <w:rsid w:val="006934AB"/>
    <w:rsid w:val="006A083B"/>
    <w:rsid w:val="006A162D"/>
    <w:rsid w:val="006A7441"/>
    <w:rsid w:val="006A78DC"/>
    <w:rsid w:val="006B0446"/>
    <w:rsid w:val="006B28A3"/>
    <w:rsid w:val="006C2E48"/>
    <w:rsid w:val="006C75D6"/>
    <w:rsid w:val="006D2D45"/>
    <w:rsid w:val="006D3050"/>
    <w:rsid w:val="006D5783"/>
    <w:rsid w:val="006E033F"/>
    <w:rsid w:val="006E3330"/>
    <w:rsid w:val="006F31BC"/>
    <w:rsid w:val="00700FB5"/>
    <w:rsid w:val="0070782D"/>
    <w:rsid w:val="007101DC"/>
    <w:rsid w:val="0071419B"/>
    <w:rsid w:val="00717D01"/>
    <w:rsid w:val="00722817"/>
    <w:rsid w:val="00723BA5"/>
    <w:rsid w:val="00723D1D"/>
    <w:rsid w:val="00732CC5"/>
    <w:rsid w:val="00733FC9"/>
    <w:rsid w:val="0074245C"/>
    <w:rsid w:val="00760F2E"/>
    <w:rsid w:val="007651E4"/>
    <w:rsid w:val="0076780E"/>
    <w:rsid w:val="0077103A"/>
    <w:rsid w:val="0077557D"/>
    <w:rsid w:val="00780461"/>
    <w:rsid w:val="00787C20"/>
    <w:rsid w:val="00790703"/>
    <w:rsid w:val="00790B6C"/>
    <w:rsid w:val="00792522"/>
    <w:rsid w:val="00794808"/>
    <w:rsid w:val="007A5D8E"/>
    <w:rsid w:val="007B5A3C"/>
    <w:rsid w:val="007C0A8B"/>
    <w:rsid w:val="007C3851"/>
    <w:rsid w:val="007C6715"/>
    <w:rsid w:val="007D45DA"/>
    <w:rsid w:val="007D45E9"/>
    <w:rsid w:val="007D4E93"/>
    <w:rsid w:val="007E0884"/>
    <w:rsid w:val="007E6FA7"/>
    <w:rsid w:val="007E796F"/>
    <w:rsid w:val="00804341"/>
    <w:rsid w:val="0080707A"/>
    <w:rsid w:val="00811508"/>
    <w:rsid w:val="008151B0"/>
    <w:rsid w:val="008156A0"/>
    <w:rsid w:val="00825A72"/>
    <w:rsid w:val="00827568"/>
    <w:rsid w:val="008325EA"/>
    <w:rsid w:val="00841FC9"/>
    <w:rsid w:val="008431E2"/>
    <w:rsid w:val="00843C39"/>
    <w:rsid w:val="00846107"/>
    <w:rsid w:val="0084735C"/>
    <w:rsid w:val="008505C8"/>
    <w:rsid w:val="00850AE3"/>
    <w:rsid w:val="0085301A"/>
    <w:rsid w:val="00855246"/>
    <w:rsid w:val="008622B0"/>
    <w:rsid w:val="00862995"/>
    <w:rsid w:val="00863D2C"/>
    <w:rsid w:val="00864E8E"/>
    <w:rsid w:val="00867E7D"/>
    <w:rsid w:val="00867F9F"/>
    <w:rsid w:val="0087049E"/>
    <w:rsid w:val="0087075F"/>
    <w:rsid w:val="008739DD"/>
    <w:rsid w:val="0087536B"/>
    <w:rsid w:val="0088432B"/>
    <w:rsid w:val="008908C4"/>
    <w:rsid w:val="008937A5"/>
    <w:rsid w:val="00895BF7"/>
    <w:rsid w:val="008A3742"/>
    <w:rsid w:val="008A3A3C"/>
    <w:rsid w:val="008A66F0"/>
    <w:rsid w:val="008B192A"/>
    <w:rsid w:val="008B2B30"/>
    <w:rsid w:val="008B463B"/>
    <w:rsid w:val="008C5737"/>
    <w:rsid w:val="008C685F"/>
    <w:rsid w:val="008C74F8"/>
    <w:rsid w:val="008D47A8"/>
    <w:rsid w:val="008D7B5C"/>
    <w:rsid w:val="008E5CD9"/>
    <w:rsid w:val="008F4C83"/>
    <w:rsid w:val="008F4ECA"/>
    <w:rsid w:val="008F7298"/>
    <w:rsid w:val="009051A0"/>
    <w:rsid w:val="0091186A"/>
    <w:rsid w:val="00912E12"/>
    <w:rsid w:val="009158E4"/>
    <w:rsid w:val="00916759"/>
    <w:rsid w:val="00922942"/>
    <w:rsid w:val="00933EF9"/>
    <w:rsid w:val="00936362"/>
    <w:rsid w:val="00940EB3"/>
    <w:rsid w:val="00942F8F"/>
    <w:rsid w:val="00952CB4"/>
    <w:rsid w:val="009533B0"/>
    <w:rsid w:val="00953F8C"/>
    <w:rsid w:val="009548B0"/>
    <w:rsid w:val="0095745D"/>
    <w:rsid w:val="00957D6A"/>
    <w:rsid w:val="00963789"/>
    <w:rsid w:val="0097176B"/>
    <w:rsid w:val="009744CA"/>
    <w:rsid w:val="00976D75"/>
    <w:rsid w:val="0097731B"/>
    <w:rsid w:val="009828CA"/>
    <w:rsid w:val="00986CA6"/>
    <w:rsid w:val="00987FCC"/>
    <w:rsid w:val="009900C1"/>
    <w:rsid w:val="00992782"/>
    <w:rsid w:val="00995C2D"/>
    <w:rsid w:val="009A3718"/>
    <w:rsid w:val="009C08C6"/>
    <w:rsid w:val="009C45F3"/>
    <w:rsid w:val="009C69D4"/>
    <w:rsid w:val="009D06BB"/>
    <w:rsid w:val="009D0B51"/>
    <w:rsid w:val="009D38C1"/>
    <w:rsid w:val="009D6612"/>
    <w:rsid w:val="009D75C2"/>
    <w:rsid w:val="009F3DD2"/>
    <w:rsid w:val="00A117A4"/>
    <w:rsid w:val="00A13328"/>
    <w:rsid w:val="00A17E03"/>
    <w:rsid w:val="00A20ACD"/>
    <w:rsid w:val="00A20D1E"/>
    <w:rsid w:val="00A233CD"/>
    <w:rsid w:val="00A26EEF"/>
    <w:rsid w:val="00A306D7"/>
    <w:rsid w:val="00A36277"/>
    <w:rsid w:val="00A54153"/>
    <w:rsid w:val="00A574AD"/>
    <w:rsid w:val="00A63F0A"/>
    <w:rsid w:val="00A70E58"/>
    <w:rsid w:val="00A80E8A"/>
    <w:rsid w:val="00A83428"/>
    <w:rsid w:val="00A85AE9"/>
    <w:rsid w:val="00AA4633"/>
    <w:rsid w:val="00AA7BF8"/>
    <w:rsid w:val="00AB029E"/>
    <w:rsid w:val="00AC09A7"/>
    <w:rsid w:val="00AC0A18"/>
    <w:rsid w:val="00AC260E"/>
    <w:rsid w:val="00AD171E"/>
    <w:rsid w:val="00AD3335"/>
    <w:rsid w:val="00AD3C2E"/>
    <w:rsid w:val="00AD4364"/>
    <w:rsid w:val="00AD68FD"/>
    <w:rsid w:val="00AD7145"/>
    <w:rsid w:val="00AE4CBC"/>
    <w:rsid w:val="00AF0113"/>
    <w:rsid w:val="00AF2CBD"/>
    <w:rsid w:val="00AF422F"/>
    <w:rsid w:val="00AF432A"/>
    <w:rsid w:val="00B11B20"/>
    <w:rsid w:val="00B13337"/>
    <w:rsid w:val="00B13CF1"/>
    <w:rsid w:val="00B15227"/>
    <w:rsid w:val="00B15B1D"/>
    <w:rsid w:val="00B16BCF"/>
    <w:rsid w:val="00B16E7E"/>
    <w:rsid w:val="00B22C61"/>
    <w:rsid w:val="00B26E1F"/>
    <w:rsid w:val="00B30521"/>
    <w:rsid w:val="00B3093A"/>
    <w:rsid w:val="00B31272"/>
    <w:rsid w:val="00B322B5"/>
    <w:rsid w:val="00B35299"/>
    <w:rsid w:val="00B37B5B"/>
    <w:rsid w:val="00B421BC"/>
    <w:rsid w:val="00B42564"/>
    <w:rsid w:val="00B44AA3"/>
    <w:rsid w:val="00B473F7"/>
    <w:rsid w:val="00B47E3E"/>
    <w:rsid w:val="00B564B8"/>
    <w:rsid w:val="00B571E8"/>
    <w:rsid w:val="00B74FDE"/>
    <w:rsid w:val="00B87B7D"/>
    <w:rsid w:val="00B9119F"/>
    <w:rsid w:val="00B94ED8"/>
    <w:rsid w:val="00B96783"/>
    <w:rsid w:val="00B96A92"/>
    <w:rsid w:val="00B96C32"/>
    <w:rsid w:val="00BA1A0C"/>
    <w:rsid w:val="00BC2E48"/>
    <w:rsid w:val="00BC699F"/>
    <w:rsid w:val="00BD2845"/>
    <w:rsid w:val="00BD7038"/>
    <w:rsid w:val="00BD70EE"/>
    <w:rsid w:val="00BD7A65"/>
    <w:rsid w:val="00BD7AFF"/>
    <w:rsid w:val="00BE074B"/>
    <w:rsid w:val="00BE27A8"/>
    <w:rsid w:val="00BF7488"/>
    <w:rsid w:val="00C00839"/>
    <w:rsid w:val="00C038F1"/>
    <w:rsid w:val="00C04040"/>
    <w:rsid w:val="00C1047D"/>
    <w:rsid w:val="00C1085A"/>
    <w:rsid w:val="00C1213D"/>
    <w:rsid w:val="00C12A72"/>
    <w:rsid w:val="00C1305A"/>
    <w:rsid w:val="00C14EDC"/>
    <w:rsid w:val="00C162EA"/>
    <w:rsid w:val="00C179AC"/>
    <w:rsid w:val="00C21936"/>
    <w:rsid w:val="00C22B25"/>
    <w:rsid w:val="00C26FB4"/>
    <w:rsid w:val="00C34E30"/>
    <w:rsid w:val="00C47B1E"/>
    <w:rsid w:val="00C507B4"/>
    <w:rsid w:val="00C51632"/>
    <w:rsid w:val="00C51D3F"/>
    <w:rsid w:val="00C63ACA"/>
    <w:rsid w:val="00C64506"/>
    <w:rsid w:val="00C73E93"/>
    <w:rsid w:val="00C8351D"/>
    <w:rsid w:val="00C85469"/>
    <w:rsid w:val="00C86809"/>
    <w:rsid w:val="00CA4D80"/>
    <w:rsid w:val="00CB00C7"/>
    <w:rsid w:val="00CB2E69"/>
    <w:rsid w:val="00CC02BC"/>
    <w:rsid w:val="00CC53C0"/>
    <w:rsid w:val="00CC6D7D"/>
    <w:rsid w:val="00CC78DB"/>
    <w:rsid w:val="00CD1E2D"/>
    <w:rsid w:val="00CD6ACB"/>
    <w:rsid w:val="00CE5239"/>
    <w:rsid w:val="00CF307F"/>
    <w:rsid w:val="00CF3288"/>
    <w:rsid w:val="00CF4818"/>
    <w:rsid w:val="00D029A1"/>
    <w:rsid w:val="00D037D8"/>
    <w:rsid w:val="00D0532B"/>
    <w:rsid w:val="00D05B0D"/>
    <w:rsid w:val="00D061BB"/>
    <w:rsid w:val="00D12273"/>
    <w:rsid w:val="00D1777B"/>
    <w:rsid w:val="00D212CF"/>
    <w:rsid w:val="00D2644C"/>
    <w:rsid w:val="00D26808"/>
    <w:rsid w:val="00D37A87"/>
    <w:rsid w:val="00D405E1"/>
    <w:rsid w:val="00D43738"/>
    <w:rsid w:val="00D44A4B"/>
    <w:rsid w:val="00D4601E"/>
    <w:rsid w:val="00D463E0"/>
    <w:rsid w:val="00D52950"/>
    <w:rsid w:val="00D6367E"/>
    <w:rsid w:val="00D6463E"/>
    <w:rsid w:val="00D659DC"/>
    <w:rsid w:val="00D82C08"/>
    <w:rsid w:val="00D85DC8"/>
    <w:rsid w:val="00D906C4"/>
    <w:rsid w:val="00D92DB6"/>
    <w:rsid w:val="00D94BC5"/>
    <w:rsid w:val="00D96250"/>
    <w:rsid w:val="00DA27FF"/>
    <w:rsid w:val="00DA55CA"/>
    <w:rsid w:val="00DB23CF"/>
    <w:rsid w:val="00DB2BB7"/>
    <w:rsid w:val="00DC2662"/>
    <w:rsid w:val="00DC287C"/>
    <w:rsid w:val="00DC29BC"/>
    <w:rsid w:val="00DC2AB2"/>
    <w:rsid w:val="00DC370D"/>
    <w:rsid w:val="00DC3D5C"/>
    <w:rsid w:val="00DD0D94"/>
    <w:rsid w:val="00DD579D"/>
    <w:rsid w:val="00DD782A"/>
    <w:rsid w:val="00DE2B39"/>
    <w:rsid w:val="00DE3186"/>
    <w:rsid w:val="00DE36F6"/>
    <w:rsid w:val="00DE6E06"/>
    <w:rsid w:val="00DF362F"/>
    <w:rsid w:val="00DF64A2"/>
    <w:rsid w:val="00E00664"/>
    <w:rsid w:val="00E016E5"/>
    <w:rsid w:val="00E060D9"/>
    <w:rsid w:val="00E1135B"/>
    <w:rsid w:val="00E116C6"/>
    <w:rsid w:val="00E11912"/>
    <w:rsid w:val="00E11E33"/>
    <w:rsid w:val="00E22822"/>
    <w:rsid w:val="00E23791"/>
    <w:rsid w:val="00E27922"/>
    <w:rsid w:val="00E41E7D"/>
    <w:rsid w:val="00E44A64"/>
    <w:rsid w:val="00E44ADD"/>
    <w:rsid w:val="00E45165"/>
    <w:rsid w:val="00E454D3"/>
    <w:rsid w:val="00E45AF3"/>
    <w:rsid w:val="00E46429"/>
    <w:rsid w:val="00E54468"/>
    <w:rsid w:val="00E556D9"/>
    <w:rsid w:val="00E70F38"/>
    <w:rsid w:val="00E72A8A"/>
    <w:rsid w:val="00E74D88"/>
    <w:rsid w:val="00E7607F"/>
    <w:rsid w:val="00E77D83"/>
    <w:rsid w:val="00E828F9"/>
    <w:rsid w:val="00E83747"/>
    <w:rsid w:val="00E83A10"/>
    <w:rsid w:val="00E924D4"/>
    <w:rsid w:val="00EA0114"/>
    <w:rsid w:val="00EA16C3"/>
    <w:rsid w:val="00EB151F"/>
    <w:rsid w:val="00EB5D86"/>
    <w:rsid w:val="00EC7A2C"/>
    <w:rsid w:val="00ED4CFE"/>
    <w:rsid w:val="00EE3D9C"/>
    <w:rsid w:val="00EF68BF"/>
    <w:rsid w:val="00EF7EA0"/>
    <w:rsid w:val="00F01CD7"/>
    <w:rsid w:val="00F01DB8"/>
    <w:rsid w:val="00F043C4"/>
    <w:rsid w:val="00F0569A"/>
    <w:rsid w:val="00F133E6"/>
    <w:rsid w:val="00F1516E"/>
    <w:rsid w:val="00F20527"/>
    <w:rsid w:val="00F2115A"/>
    <w:rsid w:val="00F249F6"/>
    <w:rsid w:val="00F3055C"/>
    <w:rsid w:val="00F327D6"/>
    <w:rsid w:val="00F440D7"/>
    <w:rsid w:val="00F51766"/>
    <w:rsid w:val="00F600EE"/>
    <w:rsid w:val="00F601CF"/>
    <w:rsid w:val="00F635C0"/>
    <w:rsid w:val="00F65E89"/>
    <w:rsid w:val="00F67959"/>
    <w:rsid w:val="00F71838"/>
    <w:rsid w:val="00F75014"/>
    <w:rsid w:val="00F75C1F"/>
    <w:rsid w:val="00F86574"/>
    <w:rsid w:val="00F871E2"/>
    <w:rsid w:val="00F871FF"/>
    <w:rsid w:val="00F878C7"/>
    <w:rsid w:val="00F9334F"/>
    <w:rsid w:val="00F9762B"/>
    <w:rsid w:val="00FA7F3D"/>
    <w:rsid w:val="00FB03AE"/>
    <w:rsid w:val="00FB2C46"/>
    <w:rsid w:val="00FB5263"/>
    <w:rsid w:val="00FB6156"/>
    <w:rsid w:val="00FC08B0"/>
    <w:rsid w:val="00FC14E5"/>
    <w:rsid w:val="00FC1773"/>
    <w:rsid w:val="00FC1909"/>
    <w:rsid w:val="00FC1C7E"/>
    <w:rsid w:val="00FC32B8"/>
    <w:rsid w:val="00FC3E53"/>
    <w:rsid w:val="00FD4E44"/>
    <w:rsid w:val="00FD64A9"/>
    <w:rsid w:val="00FD6A17"/>
    <w:rsid w:val="00FE0625"/>
    <w:rsid w:val="00FE34E2"/>
    <w:rsid w:val="00FE5FFF"/>
    <w:rsid w:val="00FE73BF"/>
    <w:rsid w:val="00FF053D"/>
    <w:rsid w:val="00FF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CBC"/>
    <w:pPr>
      <w:ind w:leftChars="400" w:left="840"/>
    </w:pPr>
  </w:style>
  <w:style w:type="paragraph" w:styleId="a4">
    <w:name w:val="header"/>
    <w:basedOn w:val="a"/>
    <w:link w:val="a5"/>
    <w:uiPriority w:val="99"/>
    <w:unhideWhenUsed/>
    <w:rsid w:val="00327197"/>
    <w:pPr>
      <w:tabs>
        <w:tab w:val="center" w:pos="4252"/>
        <w:tab w:val="right" w:pos="8504"/>
      </w:tabs>
      <w:snapToGrid w:val="0"/>
    </w:pPr>
  </w:style>
  <w:style w:type="character" w:customStyle="1" w:styleId="a5">
    <w:name w:val="ヘッダー (文字)"/>
    <w:basedOn w:val="a0"/>
    <w:link w:val="a4"/>
    <w:uiPriority w:val="99"/>
    <w:rsid w:val="00327197"/>
  </w:style>
  <w:style w:type="paragraph" w:styleId="a6">
    <w:name w:val="footer"/>
    <w:basedOn w:val="a"/>
    <w:link w:val="a7"/>
    <w:uiPriority w:val="99"/>
    <w:unhideWhenUsed/>
    <w:rsid w:val="00327197"/>
    <w:pPr>
      <w:tabs>
        <w:tab w:val="center" w:pos="4252"/>
        <w:tab w:val="right" w:pos="8504"/>
      </w:tabs>
      <w:snapToGrid w:val="0"/>
    </w:pPr>
  </w:style>
  <w:style w:type="character" w:customStyle="1" w:styleId="a7">
    <w:name w:val="フッター (文字)"/>
    <w:basedOn w:val="a0"/>
    <w:link w:val="a6"/>
    <w:uiPriority w:val="99"/>
    <w:rsid w:val="00327197"/>
  </w:style>
  <w:style w:type="paragraph" w:styleId="a8">
    <w:name w:val="Balloon Text"/>
    <w:basedOn w:val="a"/>
    <w:link w:val="a9"/>
    <w:uiPriority w:val="99"/>
    <w:semiHidden/>
    <w:unhideWhenUsed/>
    <w:rsid w:val="000241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41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CBC"/>
    <w:pPr>
      <w:ind w:leftChars="400" w:left="840"/>
    </w:pPr>
  </w:style>
  <w:style w:type="paragraph" w:styleId="a4">
    <w:name w:val="header"/>
    <w:basedOn w:val="a"/>
    <w:link w:val="a5"/>
    <w:uiPriority w:val="99"/>
    <w:unhideWhenUsed/>
    <w:rsid w:val="00327197"/>
    <w:pPr>
      <w:tabs>
        <w:tab w:val="center" w:pos="4252"/>
        <w:tab w:val="right" w:pos="8504"/>
      </w:tabs>
      <w:snapToGrid w:val="0"/>
    </w:pPr>
  </w:style>
  <w:style w:type="character" w:customStyle="1" w:styleId="a5">
    <w:name w:val="ヘッダー (文字)"/>
    <w:basedOn w:val="a0"/>
    <w:link w:val="a4"/>
    <w:uiPriority w:val="99"/>
    <w:rsid w:val="00327197"/>
  </w:style>
  <w:style w:type="paragraph" w:styleId="a6">
    <w:name w:val="footer"/>
    <w:basedOn w:val="a"/>
    <w:link w:val="a7"/>
    <w:uiPriority w:val="99"/>
    <w:unhideWhenUsed/>
    <w:rsid w:val="00327197"/>
    <w:pPr>
      <w:tabs>
        <w:tab w:val="center" w:pos="4252"/>
        <w:tab w:val="right" w:pos="8504"/>
      </w:tabs>
      <w:snapToGrid w:val="0"/>
    </w:pPr>
  </w:style>
  <w:style w:type="character" w:customStyle="1" w:styleId="a7">
    <w:name w:val="フッター (文字)"/>
    <w:basedOn w:val="a0"/>
    <w:link w:val="a6"/>
    <w:uiPriority w:val="99"/>
    <w:rsid w:val="00327197"/>
  </w:style>
  <w:style w:type="paragraph" w:styleId="a8">
    <w:name w:val="Balloon Text"/>
    <w:basedOn w:val="a"/>
    <w:link w:val="a9"/>
    <w:uiPriority w:val="99"/>
    <w:semiHidden/>
    <w:unhideWhenUsed/>
    <w:rsid w:val="000241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41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1AE6-ABB8-432C-8939-4B4B84A5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USER011109</dc:creator>
  <cp:lastModifiedBy>USER012102</cp:lastModifiedBy>
  <cp:revision>2</cp:revision>
  <cp:lastPrinted>2015-01-27T06:51:00Z</cp:lastPrinted>
  <dcterms:created xsi:type="dcterms:W3CDTF">2018-01-10T00:47:00Z</dcterms:created>
  <dcterms:modified xsi:type="dcterms:W3CDTF">2018-01-10T00:47:00Z</dcterms:modified>
</cp:coreProperties>
</file>